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0A" w:rsidRDefault="007A065B" w:rsidP="007A065B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3610A1">
        <w:rPr>
          <w:b/>
          <w:sz w:val="24"/>
          <w:szCs w:val="24"/>
          <w:u w:val="single"/>
        </w:rPr>
        <w:t>AUTOCERTIFICAZIONE</w:t>
      </w:r>
      <w:r w:rsidR="00B33376">
        <w:rPr>
          <w:b/>
          <w:sz w:val="24"/>
          <w:szCs w:val="24"/>
          <w:u w:val="single"/>
        </w:rPr>
        <w:t xml:space="preserve"> sulla composizione del capitale sociale</w:t>
      </w:r>
    </w:p>
    <w:p w:rsidR="00B33376" w:rsidRPr="003610A1" w:rsidRDefault="00B33376" w:rsidP="007A065B">
      <w:pPr>
        <w:jc w:val="center"/>
        <w:rPr>
          <w:b/>
          <w:sz w:val="24"/>
          <w:szCs w:val="24"/>
          <w:u w:val="single"/>
        </w:rPr>
      </w:pPr>
    </w:p>
    <w:p w:rsidR="007A065B" w:rsidRPr="003610A1" w:rsidRDefault="007A065B" w:rsidP="007A065B">
      <w:pPr>
        <w:jc w:val="both"/>
        <w:rPr>
          <w:sz w:val="24"/>
          <w:szCs w:val="24"/>
        </w:rPr>
      </w:pPr>
      <w:r w:rsidRPr="003610A1">
        <w:rPr>
          <w:sz w:val="24"/>
          <w:szCs w:val="24"/>
        </w:rPr>
        <w:t>Il Sottoscritt</w:t>
      </w:r>
      <w:r w:rsidR="002E00C8" w:rsidRPr="003610A1">
        <w:rPr>
          <w:sz w:val="24"/>
          <w:szCs w:val="24"/>
        </w:rPr>
        <w:t>o</w:t>
      </w:r>
      <w:r w:rsidRPr="003610A1">
        <w:rPr>
          <w:sz w:val="24"/>
          <w:szCs w:val="24"/>
        </w:rPr>
        <w:tab/>
      </w:r>
      <w:r w:rsidRPr="003610A1">
        <w:rPr>
          <w:sz w:val="24"/>
          <w:szCs w:val="24"/>
        </w:rPr>
        <w:tab/>
      </w:r>
      <w:r w:rsidR="004C4F84" w:rsidRPr="003610A1">
        <w:rPr>
          <w:sz w:val="24"/>
          <w:szCs w:val="24"/>
        </w:rPr>
        <w:t>………………………………………………………</w:t>
      </w:r>
    </w:p>
    <w:p w:rsidR="00EA2A1E" w:rsidRDefault="007A065B" w:rsidP="007A065B">
      <w:pPr>
        <w:jc w:val="both"/>
        <w:rPr>
          <w:rFonts w:ascii="Calibri" w:hAnsi="Calibri" w:cs="Calibri"/>
          <w:sz w:val="20"/>
          <w:szCs w:val="20"/>
        </w:rPr>
      </w:pPr>
      <w:r w:rsidRPr="003610A1">
        <w:rPr>
          <w:sz w:val="24"/>
          <w:szCs w:val="24"/>
        </w:rPr>
        <w:t>C.F.</w:t>
      </w:r>
      <w:r w:rsidRPr="003610A1">
        <w:rPr>
          <w:sz w:val="24"/>
          <w:szCs w:val="24"/>
        </w:rPr>
        <w:tab/>
      </w:r>
      <w:r w:rsidRPr="003610A1">
        <w:rPr>
          <w:sz w:val="24"/>
          <w:szCs w:val="24"/>
        </w:rPr>
        <w:tab/>
      </w:r>
      <w:r w:rsidRPr="003610A1">
        <w:rPr>
          <w:sz w:val="24"/>
          <w:szCs w:val="24"/>
        </w:rPr>
        <w:tab/>
      </w:r>
      <w:r w:rsidR="00A47468" w:rsidRPr="003610A1">
        <w:rPr>
          <w:sz w:val="24"/>
          <w:szCs w:val="24"/>
        </w:rPr>
        <w:t>………………………………………………………</w:t>
      </w:r>
    </w:p>
    <w:p w:rsidR="00EA2A1E" w:rsidRPr="00EA2A1E" w:rsidRDefault="007A065B" w:rsidP="007A065B">
      <w:pPr>
        <w:jc w:val="both"/>
        <w:rPr>
          <w:b/>
          <w:sz w:val="24"/>
          <w:szCs w:val="24"/>
        </w:rPr>
      </w:pPr>
      <w:r w:rsidRPr="003610A1">
        <w:rPr>
          <w:sz w:val="24"/>
          <w:szCs w:val="24"/>
        </w:rPr>
        <w:t>Nato a</w:t>
      </w:r>
      <w:r w:rsidRPr="003610A1">
        <w:rPr>
          <w:sz w:val="24"/>
          <w:szCs w:val="24"/>
        </w:rPr>
        <w:tab/>
      </w:r>
      <w:r w:rsidRPr="003610A1">
        <w:rPr>
          <w:sz w:val="24"/>
          <w:szCs w:val="24"/>
        </w:rPr>
        <w:tab/>
      </w:r>
      <w:r w:rsidRPr="003610A1">
        <w:rPr>
          <w:sz w:val="24"/>
          <w:szCs w:val="24"/>
        </w:rPr>
        <w:tab/>
      </w:r>
      <w:r w:rsidR="00A47468" w:rsidRPr="003610A1">
        <w:rPr>
          <w:sz w:val="24"/>
          <w:szCs w:val="24"/>
        </w:rPr>
        <w:t>………………………………………………………</w:t>
      </w:r>
    </w:p>
    <w:p w:rsidR="00EA2A1E" w:rsidRPr="00EA2A1E" w:rsidRDefault="007A065B" w:rsidP="007A065B">
      <w:pPr>
        <w:jc w:val="both"/>
        <w:rPr>
          <w:b/>
          <w:sz w:val="24"/>
          <w:szCs w:val="24"/>
        </w:rPr>
      </w:pPr>
      <w:r w:rsidRPr="003610A1">
        <w:rPr>
          <w:sz w:val="24"/>
          <w:szCs w:val="24"/>
        </w:rPr>
        <w:t>Il</w:t>
      </w:r>
      <w:r w:rsidRPr="003610A1">
        <w:rPr>
          <w:sz w:val="24"/>
          <w:szCs w:val="24"/>
        </w:rPr>
        <w:tab/>
      </w:r>
      <w:r w:rsidRPr="003610A1">
        <w:rPr>
          <w:sz w:val="24"/>
          <w:szCs w:val="24"/>
        </w:rPr>
        <w:tab/>
      </w:r>
      <w:r w:rsidRPr="003610A1">
        <w:rPr>
          <w:sz w:val="24"/>
          <w:szCs w:val="24"/>
        </w:rPr>
        <w:tab/>
      </w:r>
      <w:r w:rsidR="00A47468" w:rsidRPr="003610A1">
        <w:rPr>
          <w:sz w:val="24"/>
          <w:szCs w:val="24"/>
        </w:rPr>
        <w:t>………………………………………………………</w:t>
      </w:r>
    </w:p>
    <w:p w:rsidR="001E6477" w:rsidRDefault="007A065B" w:rsidP="002E00C8">
      <w:pPr>
        <w:jc w:val="both"/>
        <w:rPr>
          <w:b/>
          <w:sz w:val="24"/>
          <w:szCs w:val="24"/>
        </w:rPr>
      </w:pPr>
      <w:r w:rsidRPr="003610A1">
        <w:rPr>
          <w:sz w:val="24"/>
          <w:szCs w:val="24"/>
        </w:rPr>
        <w:t>Residente a</w:t>
      </w:r>
      <w:r w:rsidRPr="003610A1">
        <w:rPr>
          <w:sz w:val="24"/>
          <w:szCs w:val="24"/>
        </w:rPr>
        <w:tab/>
      </w:r>
      <w:r w:rsidRPr="003610A1">
        <w:rPr>
          <w:sz w:val="24"/>
          <w:szCs w:val="24"/>
        </w:rPr>
        <w:tab/>
      </w:r>
      <w:r w:rsidR="00A47468" w:rsidRPr="003610A1">
        <w:rPr>
          <w:sz w:val="24"/>
          <w:szCs w:val="24"/>
        </w:rPr>
        <w:t>………………………………………………………</w:t>
      </w:r>
    </w:p>
    <w:p w:rsidR="00CB7467" w:rsidRPr="003610A1" w:rsidRDefault="00CB7467" w:rsidP="002E00C8">
      <w:pPr>
        <w:jc w:val="both"/>
        <w:rPr>
          <w:b/>
          <w:sz w:val="24"/>
          <w:szCs w:val="24"/>
        </w:rPr>
      </w:pPr>
    </w:p>
    <w:p w:rsidR="002E00C8" w:rsidRPr="003610A1" w:rsidRDefault="002E00C8" w:rsidP="002E00C8">
      <w:pPr>
        <w:jc w:val="both"/>
        <w:rPr>
          <w:b/>
          <w:sz w:val="24"/>
          <w:szCs w:val="24"/>
        </w:rPr>
      </w:pPr>
      <w:r w:rsidRPr="003610A1">
        <w:rPr>
          <w:b/>
          <w:sz w:val="24"/>
          <w:szCs w:val="24"/>
        </w:rPr>
        <w:t xml:space="preserve">In qualità di Presidente e legale rappresentante della cooperativa </w:t>
      </w:r>
      <w:r w:rsidR="00A47468" w:rsidRPr="003610A1">
        <w:rPr>
          <w:b/>
          <w:sz w:val="24"/>
          <w:szCs w:val="24"/>
        </w:rPr>
        <w:t>…………………….. con sede in ………………, P.IVA/Cod Fisc……………………..</w:t>
      </w:r>
      <w:r w:rsidRPr="003610A1">
        <w:rPr>
          <w:b/>
          <w:sz w:val="24"/>
          <w:szCs w:val="24"/>
        </w:rPr>
        <w:tab/>
      </w:r>
    </w:p>
    <w:p w:rsidR="007A065B" w:rsidRPr="003610A1" w:rsidRDefault="00A8159B" w:rsidP="007A065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7A065B" w:rsidRPr="003610A1">
        <w:rPr>
          <w:b/>
          <w:sz w:val="24"/>
          <w:szCs w:val="24"/>
        </w:rPr>
        <w:t>onsapevole delle sanzioni penali, nel caso di dichiarazioni non veritiere, di formazione o uso di atti falsi, richiamate dall’art. 76 del D.P.R. 445 del 28 dicembre 2000</w:t>
      </w:r>
      <w:r w:rsidR="002E00C8" w:rsidRPr="003610A1">
        <w:rPr>
          <w:b/>
          <w:sz w:val="24"/>
          <w:szCs w:val="24"/>
        </w:rPr>
        <w:t>,</w:t>
      </w:r>
    </w:p>
    <w:p w:rsidR="002E00C8" w:rsidRPr="003610A1" w:rsidRDefault="002E00C8" w:rsidP="007A065B">
      <w:pPr>
        <w:jc w:val="center"/>
        <w:rPr>
          <w:b/>
          <w:sz w:val="24"/>
          <w:szCs w:val="24"/>
        </w:rPr>
      </w:pPr>
    </w:p>
    <w:p w:rsidR="007A065B" w:rsidRPr="003610A1" w:rsidRDefault="007A065B" w:rsidP="007A065B">
      <w:pPr>
        <w:jc w:val="center"/>
        <w:rPr>
          <w:b/>
          <w:sz w:val="24"/>
          <w:szCs w:val="24"/>
        </w:rPr>
      </w:pPr>
      <w:r w:rsidRPr="003610A1">
        <w:rPr>
          <w:b/>
          <w:sz w:val="24"/>
          <w:szCs w:val="24"/>
        </w:rPr>
        <w:t>DICHIARA</w:t>
      </w:r>
      <w:r w:rsidR="00A8159B">
        <w:rPr>
          <w:b/>
          <w:sz w:val="24"/>
          <w:szCs w:val="24"/>
        </w:rPr>
        <w:t xml:space="preserve"> che alla data odierna</w:t>
      </w:r>
    </w:p>
    <w:p w:rsidR="007A065B" w:rsidRPr="00A8159B" w:rsidRDefault="007A065B" w:rsidP="00A8159B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8159B">
        <w:rPr>
          <w:b/>
          <w:sz w:val="24"/>
          <w:szCs w:val="24"/>
        </w:rPr>
        <w:t>i soci</w:t>
      </w:r>
      <w:r w:rsidR="00A8159B" w:rsidRPr="00A8159B">
        <w:rPr>
          <w:b/>
          <w:sz w:val="24"/>
          <w:szCs w:val="24"/>
        </w:rPr>
        <w:t xml:space="preserve"> iscritti al libro soci</w:t>
      </w:r>
      <w:r w:rsidRPr="00A8159B">
        <w:rPr>
          <w:b/>
          <w:sz w:val="24"/>
          <w:szCs w:val="24"/>
        </w:rPr>
        <w:t xml:space="preserve"> della coop.va </w:t>
      </w:r>
      <w:r w:rsidR="00A47468" w:rsidRPr="00A8159B">
        <w:rPr>
          <w:b/>
          <w:sz w:val="24"/>
          <w:szCs w:val="24"/>
        </w:rPr>
        <w:t>……………………..</w:t>
      </w:r>
      <w:r w:rsidRPr="00A8159B">
        <w:rPr>
          <w:b/>
          <w:sz w:val="24"/>
          <w:szCs w:val="24"/>
        </w:rPr>
        <w:t xml:space="preserve"> </w:t>
      </w:r>
      <w:r w:rsidR="001E6477" w:rsidRPr="00A8159B">
        <w:rPr>
          <w:b/>
          <w:sz w:val="24"/>
          <w:szCs w:val="24"/>
        </w:rPr>
        <w:t>s</w:t>
      </w:r>
      <w:r w:rsidRPr="00A8159B">
        <w:rPr>
          <w:b/>
          <w:sz w:val="24"/>
          <w:szCs w:val="24"/>
        </w:rPr>
        <w:t xml:space="preserve">ono </w:t>
      </w:r>
      <w:r w:rsidR="00A8159B" w:rsidRPr="00A8159B">
        <w:rPr>
          <w:b/>
          <w:sz w:val="24"/>
          <w:szCs w:val="24"/>
        </w:rPr>
        <w:t xml:space="preserve">in totale </w:t>
      </w:r>
      <w:r w:rsidRPr="00A8159B">
        <w:rPr>
          <w:b/>
          <w:sz w:val="24"/>
          <w:szCs w:val="24"/>
        </w:rPr>
        <w:t xml:space="preserve">n. </w:t>
      </w:r>
      <w:r w:rsidR="00A47468" w:rsidRPr="00A8159B">
        <w:rPr>
          <w:b/>
          <w:sz w:val="24"/>
          <w:szCs w:val="24"/>
        </w:rPr>
        <w:t>…</w:t>
      </w:r>
    </w:p>
    <w:p w:rsidR="007A065B" w:rsidRPr="00A8159B" w:rsidRDefault="002E00C8" w:rsidP="00A8159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8159B">
        <w:rPr>
          <w:sz w:val="24"/>
          <w:szCs w:val="24"/>
        </w:rPr>
        <w:t xml:space="preserve">il capitale sociale sottoscritto è </w:t>
      </w:r>
      <w:r w:rsidR="00A8159B">
        <w:rPr>
          <w:sz w:val="24"/>
          <w:szCs w:val="24"/>
        </w:rPr>
        <w:t>pari ad</w:t>
      </w:r>
      <w:r w:rsidRPr="00A8159B">
        <w:rPr>
          <w:sz w:val="24"/>
          <w:szCs w:val="24"/>
        </w:rPr>
        <w:t xml:space="preserve"> </w:t>
      </w:r>
      <w:r w:rsidRPr="00A8159B">
        <w:rPr>
          <w:b/>
          <w:sz w:val="24"/>
          <w:szCs w:val="24"/>
        </w:rPr>
        <w:t xml:space="preserve">€ </w:t>
      </w:r>
      <w:r w:rsidR="00A47468" w:rsidRPr="00A8159B">
        <w:rPr>
          <w:b/>
          <w:sz w:val="24"/>
          <w:szCs w:val="24"/>
        </w:rPr>
        <w:t>………….</w:t>
      </w:r>
    </w:p>
    <w:p w:rsidR="002E00C8" w:rsidRPr="00A8159B" w:rsidRDefault="002E00C8" w:rsidP="00A8159B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A8159B">
        <w:rPr>
          <w:sz w:val="24"/>
          <w:szCs w:val="24"/>
        </w:rPr>
        <w:t>il capitale versato ad oggi</w:t>
      </w:r>
      <w:r w:rsidR="00A8159B" w:rsidRPr="00A8159B">
        <w:rPr>
          <w:sz w:val="24"/>
          <w:szCs w:val="24"/>
        </w:rPr>
        <w:t xml:space="preserve"> è </w:t>
      </w:r>
      <w:r w:rsidR="00A8159B">
        <w:rPr>
          <w:sz w:val="24"/>
          <w:szCs w:val="24"/>
        </w:rPr>
        <w:t>pari ad</w:t>
      </w:r>
      <w:r w:rsidRPr="00A8159B">
        <w:rPr>
          <w:sz w:val="24"/>
          <w:szCs w:val="24"/>
        </w:rPr>
        <w:t xml:space="preserve"> </w:t>
      </w:r>
      <w:r w:rsidRPr="00A8159B">
        <w:rPr>
          <w:b/>
          <w:sz w:val="24"/>
          <w:szCs w:val="24"/>
        </w:rPr>
        <w:t xml:space="preserve">€ </w:t>
      </w:r>
      <w:r w:rsidR="00A47468" w:rsidRPr="00A8159B">
        <w:rPr>
          <w:b/>
          <w:sz w:val="24"/>
          <w:szCs w:val="24"/>
        </w:rPr>
        <w:t>……….</w:t>
      </w:r>
    </w:p>
    <w:p w:rsidR="002E00C8" w:rsidRDefault="00A8159B" w:rsidP="007A065B">
      <w:pPr>
        <w:pStyle w:val="Paragrafoelenco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8159B">
        <w:rPr>
          <w:b/>
          <w:sz w:val="24"/>
          <w:szCs w:val="24"/>
        </w:rPr>
        <w:t xml:space="preserve">Il capitale sociale è ripartito come </w:t>
      </w:r>
      <w:r w:rsidR="002E00C8" w:rsidRPr="00A8159B">
        <w:rPr>
          <w:b/>
          <w:sz w:val="24"/>
          <w:szCs w:val="24"/>
        </w:rPr>
        <w:t xml:space="preserve">da seguente elenco </w:t>
      </w:r>
      <w:r w:rsidR="00B33376">
        <w:rPr>
          <w:b/>
          <w:sz w:val="24"/>
          <w:szCs w:val="24"/>
        </w:rPr>
        <w:t>conforme a quanto risultante</w:t>
      </w:r>
      <w:r w:rsidR="002E00C8" w:rsidRPr="00A8159B">
        <w:rPr>
          <w:b/>
          <w:sz w:val="24"/>
          <w:szCs w:val="24"/>
        </w:rPr>
        <w:t xml:space="preserve"> dal libro soci: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7"/>
        <w:gridCol w:w="2541"/>
        <w:gridCol w:w="861"/>
        <w:gridCol w:w="1098"/>
        <w:gridCol w:w="962"/>
        <w:gridCol w:w="1403"/>
        <w:gridCol w:w="980"/>
        <w:gridCol w:w="1562"/>
      </w:tblGrid>
      <w:tr w:rsidR="0085735A" w:rsidRPr="00F60BD4" w:rsidTr="000E1A09">
        <w:tc>
          <w:tcPr>
            <w:tcW w:w="447" w:type="dxa"/>
          </w:tcPr>
          <w:p w:rsidR="0085735A" w:rsidRPr="0085735A" w:rsidRDefault="0085735A" w:rsidP="00F60BD4">
            <w:pPr>
              <w:jc w:val="center"/>
              <w:rPr>
                <w:sz w:val="18"/>
                <w:szCs w:val="18"/>
              </w:rPr>
            </w:pPr>
            <w:r w:rsidRPr="0085735A">
              <w:rPr>
                <w:sz w:val="18"/>
                <w:szCs w:val="18"/>
              </w:rPr>
              <w:t>N.</w:t>
            </w:r>
          </w:p>
        </w:tc>
        <w:tc>
          <w:tcPr>
            <w:tcW w:w="2541" w:type="dxa"/>
          </w:tcPr>
          <w:p w:rsidR="0085735A" w:rsidRPr="0085735A" w:rsidRDefault="0085735A" w:rsidP="00F60BD4">
            <w:pPr>
              <w:jc w:val="center"/>
              <w:rPr>
                <w:sz w:val="18"/>
                <w:szCs w:val="18"/>
              </w:rPr>
            </w:pPr>
            <w:r w:rsidRPr="0085735A">
              <w:rPr>
                <w:sz w:val="18"/>
                <w:szCs w:val="18"/>
              </w:rPr>
              <w:t>NOME E COGNOME/DENOMINAZIONE SOCIALE</w:t>
            </w:r>
          </w:p>
        </w:tc>
        <w:tc>
          <w:tcPr>
            <w:tcW w:w="861" w:type="dxa"/>
          </w:tcPr>
          <w:p w:rsidR="0085735A" w:rsidRPr="0085735A" w:rsidRDefault="0085735A" w:rsidP="00F60BD4">
            <w:pPr>
              <w:jc w:val="center"/>
              <w:rPr>
                <w:sz w:val="18"/>
                <w:szCs w:val="18"/>
              </w:rPr>
            </w:pPr>
            <w:r w:rsidRPr="0085735A">
              <w:rPr>
                <w:sz w:val="18"/>
                <w:szCs w:val="18"/>
              </w:rPr>
              <w:t>CODICE FISCALE</w:t>
            </w:r>
          </w:p>
        </w:tc>
        <w:tc>
          <w:tcPr>
            <w:tcW w:w="1098" w:type="dxa"/>
          </w:tcPr>
          <w:p w:rsidR="0085735A" w:rsidRPr="0085735A" w:rsidRDefault="0085735A" w:rsidP="00F60BD4">
            <w:pPr>
              <w:jc w:val="center"/>
              <w:rPr>
                <w:sz w:val="18"/>
                <w:szCs w:val="18"/>
              </w:rPr>
            </w:pPr>
            <w:r w:rsidRPr="0085735A">
              <w:rPr>
                <w:sz w:val="18"/>
                <w:szCs w:val="18"/>
              </w:rPr>
              <w:t>TIPOLOGIA DI RAPPORTO SOCIALE</w:t>
            </w:r>
            <w:r w:rsidRPr="0085735A">
              <w:rPr>
                <w:rStyle w:val="Rimandonotaapidipagina"/>
                <w:sz w:val="18"/>
                <w:szCs w:val="18"/>
              </w:rPr>
              <w:footnoteReference w:id="1"/>
            </w:r>
          </w:p>
        </w:tc>
        <w:tc>
          <w:tcPr>
            <w:tcW w:w="962" w:type="dxa"/>
          </w:tcPr>
          <w:p w:rsidR="0085735A" w:rsidRPr="0085735A" w:rsidRDefault="0085735A" w:rsidP="0085735A">
            <w:pPr>
              <w:jc w:val="center"/>
              <w:rPr>
                <w:sz w:val="18"/>
                <w:szCs w:val="18"/>
              </w:rPr>
            </w:pPr>
            <w:r w:rsidRPr="0085735A">
              <w:rPr>
                <w:sz w:val="18"/>
                <w:szCs w:val="18"/>
              </w:rPr>
              <w:t>DATA DI INGRESSO</w:t>
            </w:r>
          </w:p>
        </w:tc>
        <w:tc>
          <w:tcPr>
            <w:tcW w:w="1403" w:type="dxa"/>
          </w:tcPr>
          <w:p w:rsidR="0085735A" w:rsidRPr="0085735A" w:rsidRDefault="0085735A" w:rsidP="00F60BD4">
            <w:pPr>
              <w:jc w:val="center"/>
              <w:rPr>
                <w:sz w:val="18"/>
                <w:szCs w:val="18"/>
              </w:rPr>
            </w:pPr>
            <w:r w:rsidRPr="0085735A">
              <w:rPr>
                <w:sz w:val="18"/>
                <w:szCs w:val="18"/>
              </w:rPr>
              <w:t>CAPITALE SOTTOSCRITTO</w:t>
            </w:r>
          </w:p>
        </w:tc>
        <w:tc>
          <w:tcPr>
            <w:tcW w:w="980" w:type="dxa"/>
          </w:tcPr>
          <w:p w:rsidR="0085735A" w:rsidRPr="0085735A" w:rsidRDefault="0085735A" w:rsidP="00F60BD4">
            <w:pPr>
              <w:jc w:val="center"/>
              <w:rPr>
                <w:sz w:val="18"/>
                <w:szCs w:val="18"/>
              </w:rPr>
            </w:pPr>
            <w:r w:rsidRPr="0085735A">
              <w:rPr>
                <w:sz w:val="18"/>
                <w:szCs w:val="18"/>
              </w:rPr>
              <w:t>CAPITALE VERSATO</w:t>
            </w:r>
          </w:p>
        </w:tc>
        <w:tc>
          <w:tcPr>
            <w:tcW w:w="1562" w:type="dxa"/>
          </w:tcPr>
          <w:p w:rsidR="0085735A" w:rsidRPr="0085735A" w:rsidRDefault="0085735A" w:rsidP="00F60BD4">
            <w:pPr>
              <w:jc w:val="center"/>
              <w:rPr>
                <w:sz w:val="18"/>
                <w:szCs w:val="18"/>
              </w:rPr>
            </w:pPr>
            <w:r w:rsidRPr="0085735A">
              <w:rPr>
                <w:sz w:val="18"/>
                <w:szCs w:val="18"/>
              </w:rPr>
              <w:t>PERCENTUALE DI PARTECIPAZIONE</w:t>
            </w:r>
          </w:p>
        </w:tc>
      </w:tr>
      <w:tr w:rsidR="0085735A" w:rsidTr="000E1A09">
        <w:tc>
          <w:tcPr>
            <w:tcW w:w="447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735A" w:rsidTr="000E1A09">
        <w:tc>
          <w:tcPr>
            <w:tcW w:w="447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735A" w:rsidTr="000E1A09">
        <w:tc>
          <w:tcPr>
            <w:tcW w:w="447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735A" w:rsidTr="000E1A09">
        <w:tc>
          <w:tcPr>
            <w:tcW w:w="447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735A" w:rsidTr="000E1A09">
        <w:tc>
          <w:tcPr>
            <w:tcW w:w="447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E1A09" w:rsidTr="000E1A09">
        <w:tc>
          <w:tcPr>
            <w:tcW w:w="447" w:type="dxa"/>
          </w:tcPr>
          <w:p w:rsidR="000E1A09" w:rsidRDefault="000E1A09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0E1A09" w:rsidRDefault="000E1A09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0E1A09" w:rsidRDefault="000E1A09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0E1A09" w:rsidRDefault="000E1A09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0E1A09" w:rsidRDefault="000E1A09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0E1A09" w:rsidRDefault="000E1A09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0E1A09" w:rsidRDefault="000E1A09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0E1A09" w:rsidRDefault="000E1A09" w:rsidP="00F60B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5735A" w:rsidTr="000E1A09">
        <w:tc>
          <w:tcPr>
            <w:tcW w:w="447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2" w:type="dxa"/>
          </w:tcPr>
          <w:p w:rsidR="0085735A" w:rsidRDefault="0085735A" w:rsidP="00F60BD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60BD4" w:rsidRDefault="00F60BD4" w:rsidP="007A065B">
      <w:pPr>
        <w:jc w:val="both"/>
        <w:rPr>
          <w:b/>
          <w:sz w:val="24"/>
          <w:szCs w:val="24"/>
        </w:rPr>
      </w:pPr>
    </w:p>
    <w:p w:rsidR="00C8195F" w:rsidRDefault="00F60BD4" w:rsidP="00F60B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ALTRESì</w:t>
      </w:r>
    </w:p>
    <w:p w:rsidR="00F60BD4" w:rsidRDefault="00F60BD4" w:rsidP="00F60BD4">
      <w:pPr>
        <w:rPr>
          <w:sz w:val="24"/>
          <w:szCs w:val="24"/>
        </w:rPr>
      </w:pPr>
      <w:r w:rsidRPr="00F60BD4">
        <w:rPr>
          <w:sz w:val="24"/>
          <w:szCs w:val="24"/>
        </w:rPr>
        <w:lastRenderedPageBreak/>
        <w:t>che non sono presenti</w:t>
      </w:r>
      <w:r>
        <w:rPr>
          <w:sz w:val="24"/>
          <w:szCs w:val="24"/>
        </w:rPr>
        <w:t xml:space="preserve"> nella compagine sociale</w:t>
      </w:r>
      <w:r w:rsidR="005852D6">
        <w:rPr>
          <w:sz w:val="24"/>
          <w:szCs w:val="24"/>
        </w:rPr>
        <w:t xml:space="preserve"> </w:t>
      </w:r>
      <w:r w:rsidR="005852D6" w:rsidRPr="005852D6">
        <w:rPr>
          <w:sz w:val="24"/>
          <w:szCs w:val="24"/>
        </w:rPr>
        <w:t>trust e/o fiduciarie, altro ente opaco, fiduciaria non vigilata, fiduciaria vigilata</w:t>
      </w:r>
      <w:bookmarkStart w:id="1" w:name="_Hlk67412678"/>
      <w:r w:rsidR="005852D6" w:rsidRPr="005852D6">
        <w:rPr>
          <w:sz w:val="24"/>
          <w:szCs w:val="24"/>
        </w:rPr>
        <w:t>, intermediario destinatario normativa antiriciclaggio</w:t>
      </w:r>
      <w:bookmarkEnd w:id="1"/>
      <w:r w:rsidR="00B33376">
        <w:rPr>
          <w:rStyle w:val="Rimandonotaapidipagina"/>
          <w:sz w:val="24"/>
          <w:szCs w:val="24"/>
        </w:rPr>
        <w:footnoteReference w:id="2"/>
      </w:r>
    </w:p>
    <w:p w:rsidR="005852D6" w:rsidRDefault="005852D6" w:rsidP="005852D6">
      <w:pPr>
        <w:jc w:val="center"/>
        <w:rPr>
          <w:sz w:val="24"/>
          <w:szCs w:val="24"/>
        </w:rPr>
      </w:pPr>
      <w:r>
        <w:rPr>
          <w:sz w:val="24"/>
          <w:szCs w:val="24"/>
        </w:rPr>
        <w:t>ovvero</w:t>
      </w:r>
      <w:r>
        <w:rPr>
          <w:rStyle w:val="Rimandonotaapidipagina"/>
          <w:sz w:val="24"/>
          <w:szCs w:val="24"/>
        </w:rPr>
        <w:footnoteReference w:id="3"/>
      </w:r>
    </w:p>
    <w:p w:rsidR="005852D6" w:rsidRDefault="005852D6" w:rsidP="005852D6">
      <w:pPr>
        <w:rPr>
          <w:sz w:val="24"/>
          <w:szCs w:val="24"/>
        </w:rPr>
      </w:pPr>
      <w:r>
        <w:rPr>
          <w:sz w:val="24"/>
          <w:szCs w:val="24"/>
        </w:rPr>
        <w:t xml:space="preserve">che sono presenti i seguenti soggetti: </w:t>
      </w:r>
    </w:p>
    <w:p w:rsidR="005852D6" w:rsidRDefault="005852D6" w:rsidP="005852D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p w:rsidR="005852D6" w:rsidRPr="005852D6" w:rsidRDefault="005852D6" w:rsidP="005852D6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</w:t>
      </w:r>
    </w:p>
    <w:p w:rsidR="005852D6" w:rsidRPr="00F60BD4" w:rsidRDefault="005852D6" w:rsidP="00F60BD4">
      <w:pPr>
        <w:rPr>
          <w:sz w:val="24"/>
          <w:szCs w:val="24"/>
        </w:rPr>
      </w:pPr>
    </w:p>
    <w:p w:rsidR="00F60BD4" w:rsidRDefault="00F60BD4" w:rsidP="007A065B">
      <w:pPr>
        <w:jc w:val="both"/>
        <w:rPr>
          <w:b/>
          <w:sz w:val="24"/>
          <w:szCs w:val="24"/>
        </w:rPr>
      </w:pPr>
    </w:p>
    <w:p w:rsidR="00F60BD4" w:rsidRDefault="00F60BD4" w:rsidP="007A065B">
      <w:pPr>
        <w:jc w:val="both"/>
        <w:rPr>
          <w:b/>
          <w:sz w:val="24"/>
          <w:szCs w:val="24"/>
        </w:rPr>
      </w:pPr>
    </w:p>
    <w:p w:rsidR="00F60BD4" w:rsidRDefault="00F60BD4" w:rsidP="007A065B">
      <w:pPr>
        <w:jc w:val="both"/>
        <w:rPr>
          <w:b/>
          <w:sz w:val="24"/>
          <w:szCs w:val="24"/>
        </w:rPr>
      </w:pPr>
    </w:p>
    <w:p w:rsidR="00F60BD4" w:rsidRDefault="00F60BD4" w:rsidP="007A065B">
      <w:pPr>
        <w:jc w:val="both"/>
        <w:rPr>
          <w:b/>
          <w:sz w:val="24"/>
          <w:szCs w:val="24"/>
        </w:rPr>
      </w:pPr>
    </w:p>
    <w:p w:rsidR="00F60BD4" w:rsidRPr="003610A1" w:rsidRDefault="00F60BD4" w:rsidP="007A065B">
      <w:pPr>
        <w:jc w:val="both"/>
        <w:rPr>
          <w:b/>
          <w:sz w:val="24"/>
          <w:szCs w:val="24"/>
        </w:rPr>
      </w:pPr>
    </w:p>
    <w:p w:rsidR="002E00C8" w:rsidRPr="003610A1" w:rsidRDefault="002E00C8" w:rsidP="007A065B">
      <w:pPr>
        <w:jc w:val="both"/>
        <w:rPr>
          <w:b/>
          <w:sz w:val="24"/>
          <w:szCs w:val="24"/>
        </w:rPr>
      </w:pPr>
      <w:r w:rsidRPr="003610A1">
        <w:rPr>
          <w:b/>
          <w:sz w:val="24"/>
          <w:szCs w:val="24"/>
        </w:rPr>
        <w:t xml:space="preserve">In Fede </w:t>
      </w:r>
    </w:p>
    <w:p w:rsidR="002E00C8" w:rsidRPr="003610A1" w:rsidRDefault="002E00C8" w:rsidP="007A065B">
      <w:pPr>
        <w:jc w:val="both"/>
        <w:rPr>
          <w:b/>
          <w:sz w:val="24"/>
          <w:szCs w:val="24"/>
        </w:rPr>
      </w:pPr>
      <w:r w:rsidRPr="003610A1">
        <w:rPr>
          <w:b/>
          <w:sz w:val="24"/>
          <w:szCs w:val="24"/>
        </w:rPr>
        <w:t>Il Presidente legale rappresentante</w:t>
      </w:r>
    </w:p>
    <w:p w:rsidR="002E00C8" w:rsidRPr="003610A1" w:rsidRDefault="002E00C8" w:rsidP="007A065B">
      <w:pPr>
        <w:jc w:val="both"/>
        <w:rPr>
          <w:sz w:val="24"/>
          <w:szCs w:val="24"/>
        </w:rPr>
      </w:pPr>
      <w:r w:rsidRPr="003610A1">
        <w:rPr>
          <w:sz w:val="24"/>
          <w:szCs w:val="24"/>
        </w:rPr>
        <w:t>………………………………………………………..</w:t>
      </w:r>
    </w:p>
    <w:p w:rsidR="002E00C8" w:rsidRPr="00A47468" w:rsidRDefault="002E00C8" w:rsidP="007A065B">
      <w:pPr>
        <w:jc w:val="both"/>
        <w:rPr>
          <w:sz w:val="24"/>
          <w:szCs w:val="24"/>
        </w:rPr>
      </w:pPr>
    </w:p>
    <w:sectPr w:rsidR="002E00C8" w:rsidRPr="00A4746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77" w:rsidRDefault="001E6477" w:rsidP="001E6477">
      <w:pPr>
        <w:spacing w:after="0" w:line="240" w:lineRule="auto"/>
      </w:pPr>
      <w:r>
        <w:separator/>
      </w:r>
    </w:p>
  </w:endnote>
  <w:endnote w:type="continuationSeparator" w:id="0">
    <w:p w:rsidR="001E6477" w:rsidRDefault="001E6477" w:rsidP="001E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551623"/>
      <w:docPartObj>
        <w:docPartGallery w:val="Page Numbers (Bottom of Page)"/>
        <w:docPartUnique/>
      </w:docPartObj>
    </w:sdtPr>
    <w:sdtEndPr/>
    <w:sdtContent>
      <w:p w:rsidR="001E6477" w:rsidRDefault="001E64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6D1">
          <w:rPr>
            <w:noProof/>
          </w:rPr>
          <w:t>2</w:t>
        </w:r>
        <w:r>
          <w:fldChar w:fldCharType="end"/>
        </w:r>
      </w:p>
    </w:sdtContent>
  </w:sdt>
  <w:p w:rsidR="001E6477" w:rsidRDefault="001E64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77" w:rsidRDefault="001E6477" w:rsidP="001E6477">
      <w:pPr>
        <w:spacing w:after="0" w:line="240" w:lineRule="auto"/>
      </w:pPr>
      <w:r>
        <w:separator/>
      </w:r>
    </w:p>
  </w:footnote>
  <w:footnote w:type="continuationSeparator" w:id="0">
    <w:p w:rsidR="001E6477" w:rsidRDefault="001E6477" w:rsidP="001E6477">
      <w:pPr>
        <w:spacing w:after="0" w:line="240" w:lineRule="auto"/>
      </w:pPr>
      <w:r>
        <w:continuationSeparator/>
      </w:r>
    </w:p>
  </w:footnote>
  <w:footnote w:id="1">
    <w:p w:rsidR="0085735A" w:rsidRDefault="0085735A" w:rsidP="005852D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Specificare la tipologia di rapporto instaurato, come risultante da libro soci (cooperatore, lavoratore, fruitore, volontario, sovventore, finanziatore ecc….)</w:t>
      </w:r>
    </w:p>
  </w:footnote>
  <w:footnote w:id="2">
    <w:p w:rsidR="00B33376" w:rsidRPr="005313FE" w:rsidRDefault="00B33376" w:rsidP="00B33376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5313FE">
        <w:rPr>
          <w:sz w:val="16"/>
          <w:szCs w:val="16"/>
        </w:rPr>
        <w:t>intermediario destinatario normativa antiriciclaggio: sono i soggetti individuati nell’art. 3 comma 2 del Decreto legislativo 231/2007:a) le banche; b) Poste italiane S.p.a.; c) gli istituti di moneta elettronica come definiti dall'articolo 1, comma 2, lettera h-bis), TUB (IMEL); d) gli istituti di pagamento come definiti dall'articolo 1, comma 2, lettera h-sexies),TUB (IP); e) le società di intermediazione mobiliare, come definite dall'articolo 1, comma 1, lettera e), TUF (SIM); f) le società di gestione del risparmio, come definite dall'articolo 1, comma 1, lettera o), TUF (SGR); g) le società di investimento a capitale variabile, come definite dall'articolo 1, comma 1, lettera i), TUF (SICAV); h) le società di investimento a capitale fisso, mobiliare e immobiliare, come definite dall'articolo 1, comma 1, lettera i-bis), TUF (SICAF); i) gli agenti di cambio di cui all'articolo 201 TUF; l) gli intermediari iscritti nell'albo previsto dall'articolo 106 TUB; m) Cassa depositi e prestiti S.p.a.; n) le imprese di assicurazione, che operano nei rami di cui all'articolo 2, comma 1, CAP; o) gli intermediari assicurativi di cui all'articolo 109, comma 2, lettere a), b) e d), CAP, che operano nei rami di attività di cui all'articolo 2, comma 1, CAP; p) i soggetti eroganti micro-credito, ai sensi dell'articolo 111 TUB; q) i confidi e gli altri soggetti di cui all'articolo 112 TUB; r) ((LETTERA SOPPRESSA DAL D.LGS. 4 OTTOBRE 2019, N. 125)); s) le società fiduciarie iscritte nell'albo previsto ai sensi dell'articolo 106 TUB; t) le succursali insediate di intermediari bancari e finanziari ((di cui al presente comma)), aventi sede legale e amministrazione centrale in un altro Stato membro o in uno Stato terzo; u) gli intermediari bancari e finanziari ((di cui al presente comma)) aventi sede legale e amministrazione centrale in un altro Stato membro, stabiliti senza succursale sul territorio della Repubblica italiana; v) i consulenti finanziari di cui all'articolo 18-bis TUF e le società di consulenza finanziaria di cui all'articolo 18-ter TUF.</w:t>
      </w:r>
    </w:p>
    <w:p w:rsidR="00B33376" w:rsidRPr="005313FE" w:rsidRDefault="00B33376" w:rsidP="00B33376">
      <w:pPr>
        <w:pStyle w:val="Testonotaapidipagina"/>
        <w:jc w:val="both"/>
        <w:rPr>
          <w:rFonts w:ascii="Times New Roman" w:hAnsi="Times New Roman"/>
          <w:b/>
          <w:sz w:val="16"/>
          <w:szCs w:val="16"/>
        </w:rPr>
      </w:pPr>
    </w:p>
    <w:p w:rsidR="00B33376" w:rsidRPr="005313FE" w:rsidRDefault="00B33376">
      <w:pPr>
        <w:pStyle w:val="Testonotaapidipagina"/>
        <w:rPr>
          <w:sz w:val="16"/>
          <w:szCs w:val="16"/>
        </w:rPr>
      </w:pPr>
    </w:p>
  </w:footnote>
  <w:footnote w:id="3">
    <w:p w:rsidR="005852D6" w:rsidRDefault="005852D6">
      <w:pPr>
        <w:pStyle w:val="Testonotaapidipagina"/>
      </w:pPr>
      <w:r w:rsidRPr="005313FE">
        <w:rPr>
          <w:rStyle w:val="Rimandonotaapidipagina"/>
          <w:sz w:val="16"/>
          <w:szCs w:val="16"/>
        </w:rPr>
        <w:footnoteRef/>
      </w:r>
      <w:r w:rsidRPr="005313FE">
        <w:rPr>
          <w:sz w:val="16"/>
          <w:szCs w:val="16"/>
        </w:rPr>
        <w:t xml:space="preserve"> Nei caso di presenza dei soggetti di cui al punto precedente specificarne singolarmente i riferimenti (denominazione sociale e codice fiscale) e la tipologia di categoria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206E4"/>
    <w:multiLevelType w:val="hybridMultilevel"/>
    <w:tmpl w:val="91EECD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24770"/>
    <w:multiLevelType w:val="hybridMultilevel"/>
    <w:tmpl w:val="9F6C79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5B"/>
    <w:rsid w:val="000E06D1"/>
    <w:rsid w:val="000E1A09"/>
    <w:rsid w:val="0013300A"/>
    <w:rsid w:val="001E6477"/>
    <w:rsid w:val="00276A37"/>
    <w:rsid w:val="002E00C8"/>
    <w:rsid w:val="003610A1"/>
    <w:rsid w:val="003E3A45"/>
    <w:rsid w:val="004264D9"/>
    <w:rsid w:val="004C4F84"/>
    <w:rsid w:val="005313FE"/>
    <w:rsid w:val="005325A9"/>
    <w:rsid w:val="0055389E"/>
    <w:rsid w:val="005730C7"/>
    <w:rsid w:val="005852D6"/>
    <w:rsid w:val="006079D2"/>
    <w:rsid w:val="0068773D"/>
    <w:rsid w:val="007658DB"/>
    <w:rsid w:val="007A065B"/>
    <w:rsid w:val="0085735A"/>
    <w:rsid w:val="00994A41"/>
    <w:rsid w:val="00A47468"/>
    <w:rsid w:val="00A8159B"/>
    <w:rsid w:val="00B33376"/>
    <w:rsid w:val="00BA2F5F"/>
    <w:rsid w:val="00C77132"/>
    <w:rsid w:val="00C8195F"/>
    <w:rsid w:val="00CB7467"/>
    <w:rsid w:val="00CF7D39"/>
    <w:rsid w:val="00DF27DD"/>
    <w:rsid w:val="00E12661"/>
    <w:rsid w:val="00EA2A1E"/>
    <w:rsid w:val="00F60BD4"/>
    <w:rsid w:val="00F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477"/>
  </w:style>
  <w:style w:type="paragraph" w:styleId="Pidipagina">
    <w:name w:val="footer"/>
    <w:basedOn w:val="Normale"/>
    <w:link w:val="PidipaginaCarattere"/>
    <w:uiPriority w:val="99"/>
    <w:unhideWhenUsed/>
    <w:rsid w:val="001E6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477"/>
  </w:style>
  <w:style w:type="paragraph" w:styleId="Paragrafoelenco">
    <w:name w:val="List Paragraph"/>
    <w:basedOn w:val="Normale"/>
    <w:uiPriority w:val="34"/>
    <w:qFormat/>
    <w:rsid w:val="00A815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5852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852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52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477"/>
  </w:style>
  <w:style w:type="paragraph" w:styleId="Pidipagina">
    <w:name w:val="footer"/>
    <w:basedOn w:val="Normale"/>
    <w:link w:val="PidipaginaCarattere"/>
    <w:uiPriority w:val="99"/>
    <w:unhideWhenUsed/>
    <w:rsid w:val="001E64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477"/>
  </w:style>
  <w:style w:type="paragraph" w:styleId="Paragrafoelenco">
    <w:name w:val="List Paragraph"/>
    <w:basedOn w:val="Normale"/>
    <w:uiPriority w:val="34"/>
    <w:qFormat/>
    <w:rsid w:val="00A815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5852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852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5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E5C9-6684-4A0A-B520-A22431E9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De Sanctis</dc:creator>
  <cp:lastModifiedBy>Silvia Puopolo</cp:lastModifiedBy>
  <cp:revision>2</cp:revision>
  <cp:lastPrinted>2020-11-18T16:42:00Z</cp:lastPrinted>
  <dcterms:created xsi:type="dcterms:W3CDTF">2023-12-04T10:04:00Z</dcterms:created>
  <dcterms:modified xsi:type="dcterms:W3CDTF">2023-12-04T10:04:00Z</dcterms:modified>
</cp:coreProperties>
</file>