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B26E1" w14:textId="77777777" w:rsidR="000E1168" w:rsidRPr="005268BB" w:rsidRDefault="000E1168" w:rsidP="00727FF7">
      <w:pPr>
        <w:pStyle w:val="Corpodeltesto2"/>
        <w:shd w:val="clear" w:color="auto" w:fill="D9D9D9"/>
        <w:spacing w:after="0" w:line="276" w:lineRule="auto"/>
        <w:jc w:val="center"/>
        <w:rPr>
          <w:rFonts w:ascii="Calibri" w:hAnsi="Calibri"/>
          <w:b/>
          <w:sz w:val="28"/>
          <w:szCs w:val="28"/>
          <w:lang w:val="it-IT"/>
        </w:rPr>
      </w:pPr>
      <w:bookmarkStart w:id="0" w:name="_GoBack"/>
      <w:bookmarkEnd w:id="0"/>
    </w:p>
    <w:p w14:paraId="0D6F759C" w14:textId="77777777" w:rsidR="00763DCC" w:rsidRPr="005268BB" w:rsidRDefault="00763DCC" w:rsidP="00727FF7">
      <w:pPr>
        <w:pStyle w:val="Corpodeltesto2"/>
        <w:shd w:val="clear" w:color="auto" w:fill="D9D9D9"/>
        <w:spacing w:after="0" w:line="276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5268BB">
        <w:rPr>
          <w:rFonts w:ascii="Calibri" w:hAnsi="Calibri"/>
          <w:b/>
          <w:sz w:val="28"/>
          <w:szCs w:val="28"/>
          <w:lang w:val="it-IT"/>
        </w:rPr>
        <w:t>REGIONE LAZIO</w:t>
      </w:r>
    </w:p>
    <w:p w14:paraId="07FF9C6B" w14:textId="77777777" w:rsidR="00763DCC" w:rsidRPr="005268BB" w:rsidRDefault="00763DCC" w:rsidP="00727FF7">
      <w:pPr>
        <w:pStyle w:val="Corpodeltesto2"/>
        <w:shd w:val="clear" w:color="auto" w:fill="D9D9D9"/>
        <w:spacing w:after="0" w:line="276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742077EE" w14:textId="77777777" w:rsidR="00763DCC" w:rsidRPr="005268BB" w:rsidRDefault="00763DCC" w:rsidP="00727FF7">
      <w:pPr>
        <w:pStyle w:val="Corpodeltesto2"/>
        <w:shd w:val="clear" w:color="auto" w:fill="D9D9D9"/>
        <w:spacing w:after="0" w:line="276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5268BB">
        <w:rPr>
          <w:rFonts w:ascii="Calibri" w:hAnsi="Calibri"/>
          <w:b/>
          <w:sz w:val="28"/>
          <w:szCs w:val="28"/>
          <w:lang w:val="it-IT"/>
        </w:rPr>
        <w:t>CFI COOPERAZIONE FINANZA IMPRESA</w:t>
      </w:r>
    </w:p>
    <w:p w14:paraId="1CA5D51B" w14:textId="77777777" w:rsidR="00763DCC" w:rsidRPr="005268BB" w:rsidRDefault="00763DCC" w:rsidP="00727FF7">
      <w:pPr>
        <w:pStyle w:val="Corpodeltesto2"/>
        <w:shd w:val="clear" w:color="auto" w:fill="D9D9D9"/>
        <w:spacing w:after="0" w:line="276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20ED392A" w14:textId="77777777" w:rsidR="00763DCC" w:rsidRPr="005268BB" w:rsidRDefault="00763DCC" w:rsidP="00727FF7">
      <w:pPr>
        <w:pStyle w:val="Corpodeltesto2"/>
        <w:shd w:val="clear" w:color="auto" w:fill="D9D9D9"/>
        <w:spacing w:after="0" w:line="276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5268BB">
        <w:rPr>
          <w:rFonts w:ascii="Calibri" w:hAnsi="Calibri"/>
          <w:b/>
          <w:sz w:val="28"/>
          <w:szCs w:val="28"/>
          <w:lang w:val="it-IT"/>
        </w:rPr>
        <w:t>FONDO ROTATIVO WBO</w:t>
      </w:r>
    </w:p>
    <w:p w14:paraId="47B6B741" w14:textId="77777777" w:rsidR="00763DCC" w:rsidRPr="005268BB" w:rsidRDefault="00763DCC" w:rsidP="00727FF7">
      <w:pPr>
        <w:pStyle w:val="Corpodeltesto2"/>
        <w:shd w:val="clear" w:color="auto" w:fill="D9D9D9"/>
        <w:spacing w:after="0" w:line="276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5268BB">
        <w:rPr>
          <w:rFonts w:ascii="Calibri" w:hAnsi="Calibri"/>
          <w:b/>
          <w:sz w:val="28"/>
          <w:szCs w:val="28"/>
          <w:lang w:val="it-IT"/>
        </w:rPr>
        <w:t>ART. 4 – co. 40-44 - L.R. 13/2018</w:t>
      </w:r>
    </w:p>
    <w:p w14:paraId="47A11EE4" w14:textId="77777777" w:rsidR="00763DCC" w:rsidRPr="005268BB" w:rsidRDefault="00763DCC" w:rsidP="005268BB">
      <w:pPr>
        <w:pStyle w:val="Corpodeltesto2"/>
        <w:shd w:val="clear" w:color="auto" w:fill="D9D9D9"/>
        <w:spacing w:after="0" w:line="276" w:lineRule="auto"/>
        <w:rPr>
          <w:rFonts w:ascii="Calibri" w:hAnsi="Calibri"/>
          <w:b/>
          <w:sz w:val="28"/>
          <w:szCs w:val="28"/>
          <w:lang w:val="it-IT"/>
        </w:rPr>
      </w:pPr>
    </w:p>
    <w:p w14:paraId="0B2AE859" w14:textId="77777777" w:rsidR="001E2BEF" w:rsidRPr="00FF0B66" w:rsidRDefault="001E2BEF" w:rsidP="00727FF7">
      <w:pPr>
        <w:autoSpaceDE w:val="0"/>
        <w:autoSpaceDN w:val="0"/>
        <w:adjustRightInd w:val="0"/>
        <w:spacing w:before="60" w:after="60" w:line="276" w:lineRule="auto"/>
        <w:rPr>
          <w:rFonts w:ascii="Calibri" w:hAnsi="Calibri"/>
          <w:b/>
          <w:noProof/>
          <w:sz w:val="40"/>
          <w:szCs w:val="40"/>
        </w:rPr>
      </w:pPr>
    </w:p>
    <w:p w14:paraId="082057CE" w14:textId="77777777" w:rsidR="001E2BEF" w:rsidRPr="00FF0B66" w:rsidRDefault="001E2BEF" w:rsidP="00727FF7">
      <w:pPr>
        <w:autoSpaceDE w:val="0"/>
        <w:autoSpaceDN w:val="0"/>
        <w:adjustRightInd w:val="0"/>
        <w:spacing w:before="60" w:after="60" w:line="276" w:lineRule="auto"/>
        <w:rPr>
          <w:rFonts w:ascii="Calibri" w:hAnsi="Calibri"/>
          <w:b/>
          <w:noProof/>
          <w:sz w:val="40"/>
          <w:szCs w:val="40"/>
        </w:rPr>
      </w:pPr>
    </w:p>
    <w:p w14:paraId="5BD53986" w14:textId="77777777" w:rsidR="001E2BEF" w:rsidRPr="00FF0B66" w:rsidRDefault="001E2BEF" w:rsidP="00727FF7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Calibri" w:hAnsi="Calibri"/>
          <w:b/>
          <w:noProof/>
          <w:sz w:val="40"/>
          <w:szCs w:val="40"/>
        </w:rPr>
      </w:pPr>
    </w:p>
    <w:p w14:paraId="1E0CB2A8" w14:textId="77777777" w:rsidR="001E2BEF" w:rsidRPr="00FF0B66" w:rsidRDefault="001E2BEF" w:rsidP="00727FF7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Calibri" w:hAnsi="Calibri"/>
          <w:b/>
          <w:noProof/>
          <w:sz w:val="36"/>
          <w:szCs w:val="36"/>
        </w:rPr>
      </w:pPr>
    </w:p>
    <w:p w14:paraId="682E9CDD" w14:textId="77777777" w:rsidR="001E2BEF" w:rsidRPr="00FF0B66" w:rsidRDefault="00763DCC" w:rsidP="00727FF7">
      <w:pPr>
        <w:autoSpaceDE w:val="0"/>
        <w:autoSpaceDN w:val="0"/>
        <w:adjustRightInd w:val="0"/>
        <w:spacing w:before="60" w:after="60" w:line="276" w:lineRule="auto"/>
        <w:jc w:val="center"/>
        <w:rPr>
          <w:rFonts w:ascii="Calibri" w:hAnsi="Calibri"/>
          <w:b/>
          <w:i/>
          <w:noProof/>
          <w:sz w:val="36"/>
          <w:szCs w:val="36"/>
        </w:rPr>
      </w:pPr>
      <w:r w:rsidRPr="00FF0B66">
        <w:rPr>
          <w:rFonts w:ascii="Calibri" w:hAnsi="Calibri"/>
          <w:b/>
          <w:i/>
          <w:noProof/>
          <w:sz w:val="36"/>
          <w:szCs w:val="36"/>
        </w:rPr>
        <w:t>SCHEMA DI CONTRATTO DI FINAZIAMENTO</w:t>
      </w:r>
    </w:p>
    <w:p w14:paraId="5F44AF36" w14:textId="77777777" w:rsidR="00AB77B7" w:rsidRPr="00FF0B66" w:rsidRDefault="00763DCC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36"/>
          <w:szCs w:val="36"/>
        </w:rPr>
        <w:br w:type="page"/>
      </w:r>
    </w:p>
    <w:p w14:paraId="69029E28" w14:textId="77777777" w:rsidR="00837281" w:rsidRPr="00FF0B66" w:rsidRDefault="00837281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247A41D2" w14:textId="77777777" w:rsidR="00837281" w:rsidRPr="00FF0B66" w:rsidRDefault="00837281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013BCE3D" w14:textId="77777777" w:rsidR="00837281" w:rsidRPr="00FF0B66" w:rsidRDefault="00837281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8"/>
          <w:szCs w:val="28"/>
        </w:rPr>
      </w:pPr>
      <w:r w:rsidRPr="00FF0B66">
        <w:rPr>
          <w:rFonts w:ascii="Calibri" w:hAnsi="Calibri"/>
          <w:sz w:val="22"/>
          <w:szCs w:val="22"/>
        </w:rPr>
        <w:t>………………………. SOCIETA' COOPERATIVA</w:t>
      </w:r>
      <w:r w:rsidRPr="00FF0B66">
        <w:rPr>
          <w:rFonts w:ascii="Calibri" w:hAnsi="Calibri"/>
          <w:sz w:val="28"/>
          <w:szCs w:val="28"/>
        </w:rPr>
        <w:t xml:space="preserve"> </w:t>
      </w:r>
    </w:p>
    <w:p w14:paraId="6E63AF6F" w14:textId="77777777" w:rsidR="00CD7CCE" w:rsidRPr="00FF0B66" w:rsidRDefault="00CD7CCE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8"/>
          <w:szCs w:val="28"/>
        </w:rPr>
      </w:pPr>
    </w:p>
    <w:p w14:paraId="014E14CA" w14:textId="77777777" w:rsidR="00837281" w:rsidRPr="00CB0DD4" w:rsidRDefault="00837281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 w:rsidRPr="00CB0DD4">
        <w:rPr>
          <w:rFonts w:ascii="Calibri" w:hAnsi="Calibri"/>
          <w:sz w:val="22"/>
          <w:szCs w:val="22"/>
          <w:lang w:val="en-GB"/>
        </w:rPr>
        <w:t>Prog</w:t>
      </w:r>
      <w:proofErr w:type="spellEnd"/>
      <w:r w:rsidRPr="00CB0DD4">
        <w:rPr>
          <w:rFonts w:ascii="Calibri" w:hAnsi="Calibri"/>
          <w:sz w:val="22"/>
          <w:szCs w:val="22"/>
          <w:lang w:val="en-GB"/>
        </w:rPr>
        <w:t>.</w:t>
      </w:r>
      <w:r w:rsidR="00803ECE" w:rsidRPr="00CB0DD4">
        <w:rPr>
          <w:rFonts w:ascii="Calibri" w:hAnsi="Calibri"/>
          <w:sz w:val="22"/>
          <w:szCs w:val="22"/>
          <w:lang w:val="en-GB"/>
        </w:rPr>
        <w:t xml:space="preserve"> </w:t>
      </w:r>
      <w:r w:rsidRPr="00CB0DD4">
        <w:rPr>
          <w:rFonts w:ascii="Calibri" w:hAnsi="Calibri"/>
          <w:sz w:val="22"/>
          <w:szCs w:val="22"/>
          <w:lang w:val="en-GB"/>
        </w:rPr>
        <w:t>n. P………. - CUP: ………………….. - COR: ………………..</w:t>
      </w:r>
    </w:p>
    <w:p w14:paraId="2B8031C5" w14:textId="77777777" w:rsidR="00837281" w:rsidRPr="00CB0DD4" w:rsidRDefault="00837281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700228BC" w14:textId="77777777" w:rsidR="00AF7E4F" w:rsidRPr="00FF0B66" w:rsidRDefault="00AF7E4F" w:rsidP="00727FF7">
      <w:pPr>
        <w:widowControl w:val="0"/>
        <w:autoSpaceDE w:val="0"/>
        <w:autoSpaceDN w:val="0"/>
        <w:adjustRightInd w:val="0"/>
        <w:spacing w:before="36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Il giorno ___________ del mese di ___________ anno _______ in Roma:</w:t>
      </w:r>
    </w:p>
    <w:p w14:paraId="1DE1954B" w14:textId="77777777" w:rsidR="00590B8A" w:rsidRPr="00FF0B66" w:rsidRDefault="00590B8A" w:rsidP="00727FF7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tra</w:t>
      </w:r>
    </w:p>
    <w:p w14:paraId="72292A25" w14:textId="77777777" w:rsidR="00781090" w:rsidRPr="00FF0B66" w:rsidRDefault="004649EE" w:rsidP="00FF0B6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bCs/>
          <w:sz w:val="22"/>
          <w:szCs w:val="22"/>
        </w:rPr>
        <w:t xml:space="preserve">La società finanziaria </w:t>
      </w:r>
      <w:r w:rsidR="007349A6" w:rsidRPr="00FF0B66">
        <w:rPr>
          <w:rFonts w:ascii="Calibri" w:hAnsi="Calibri"/>
          <w:bCs/>
          <w:sz w:val="22"/>
          <w:szCs w:val="22"/>
        </w:rPr>
        <w:t>CFI – Cooperazione Finanza Impresa S.C.P.A.</w:t>
      </w:r>
      <w:r w:rsidRPr="00FF0B66">
        <w:rPr>
          <w:rFonts w:ascii="Calibri" w:hAnsi="Calibri"/>
          <w:bCs/>
          <w:sz w:val="22"/>
          <w:szCs w:val="22"/>
        </w:rPr>
        <w:t xml:space="preserve"> </w:t>
      </w:r>
      <w:r w:rsidR="00781090" w:rsidRPr="00FF0B66">
        <w:rPr>
          <w:rFonts w:ascii="Calibri" w:hAnsi="Calibri"/>
          <w:sz w:val="22"/>
          <w:szCs w:val="22"/>
        </w:rPr>
        <w:t>(</w:t>
      </w:r>
      <w:r w:rsidR="003E16EE" w:rsidRPr="00FF0B66">
        <w:rPr>
          <w:rFonts w:ascii="Calibri" w:hAnsi="Calibri"/>
          <w:sz w:val="22"/>
          <w:szCs w:val="22"/>
        </w:rPr>
        <w:t>nel prosieguo, per brevità, anche solo “</w:t>
      </w:r>
      <w:r w:rsidR="007349A6" w:rsidRPr="00FF0B66">
        <w:rPr>
          <w:rFonts w:ascii="Calibri" w:hAnsi="Calibri"/>
          <w:b/>
          <w:sz w:val="22"/>
          <w:szCs w:val="22"/>
        </w:rPr>
        <w:t>Gestore</w:t>
      </w:r>
      <w:r w:rsidR="003E16EE" w:rsidRPr="00FF0B66">
        <w:rPr>
          <w:rFonts w:ascii="Calibri" w:hAnsi="Calibri"/>
          <w:sz w:val="22"/>
          <w:szCs w:val="22"/>
        </w:rPr>
        <w:t>”</w:t>
      </w:r>
      <w:r w:rsidR="00781090" w:rsidRPr="00FF0B66">
        <w:rPr>
          <w:rFonts w:ascii="Calibri" w:hAnsi="Calibri"/>
          <w:sz w:val="22"/>
          <w:szCs w:val="22"/>
        </w:rPr>
        <w:t>),</w:t>
      </w:r>
      <w:r w:rsidR="00781090" w:rsidRPr="00FF0B66">
        <w:rPr>
          <w:rFonts w:ascii="Calibri" w:hAnsi="Calibri"/>
          <w:b/>
          <w:bCs/>
          <w:sz w:val="22"/>
          <w:szCs w:val="22"/>
        </w:rPr>
        <w:t xml:space="preserve"> </w:t>
      </w:r>
      <w:r w:rsidR="00781090" w:rsidRPr="00FF0B66">
        <w:rPr>
          <w:rFonts w:ascii="Calibri" w:hAnsi="Calibri"/>
          <w:sz w:val="22"/>
          <w:szCs w:val="22"/>
        </w:rPr>
        <w:t xml:space="preserve">con sede in </w:t>
      </w:r>
      <w:r w:rsidR="007349A6" w:rsidRPr="00FF0B66">
        <w:rPr>
          <w:rFonts w:ascii="Calibri" w:hAnsi="Calibri"/>
          <w:sz w:val="22"/>
          <w:szCs w:val="22"/>
        </w:rPr>
        <w:t>Roma</w:t>
      </w:r>
      <w:r w:rsidR="00781090" w:rsidRPr="00FF0B66">
        <w:rPr>
          <w:rFonts w:ascii="Calibri" w:hAnsi="Calibri"/>
          <w:sz w:val="22"/>
          <w:szCs w:val="22"/>
        </w:rPr>
        <w:t xml:space="preserve">, Via </w:t>
      </w:r>
      <w:r w:rsidR="007349A6" w:rsidRPr="00FF0B66">
        <w:rPr>
          <w:rFonts w:ascii="Calibri" w:hAnsi="Calibri"/>
          <w:sz w:val="22"/>
          <w:szCs w:val="22"/>
        </w:rPr>
        <w:t>G. Amendola</w:t>
      </w:r>
      <w:r w:rsidR="003E16EE" w:rsidRPr="00FF0B66">
        <w:rPr>
          <w:rFonts w:ascii="Calibri" w:hAnsi="Calibri"/>
          <w:sz w:val="22"/>
          <w:szCs w:val="22"/>
        </w:rPr>
        <w:t>, n.</w:t>
      </w:r>
      <w:r w:rsidR="00781090" w:rsidRPr="00FF0B66">
        <w:rPr>
          <w:rFonts w:ascii="Calibri" w:hAnsi="Calibri"/>
          <w:sz w:val="22"/>
          <w:szCs w:val="22"/>
        </w:rPr>
        <w:t xml:space="preserve"> </w:t>
      </w:r>
      <w:r w:rsidR="007349A6" w:rsidRPr="00FF0B66">
        <w:rPr>
          <w:rFonts w:ascii="Calibri" w:hAnsi="Calibri"/>
          <w:sz w:val="22"/>
          <w:szCs w:val="22"/>
        </w:rPr>
        <w:t>5</w:t>
      </w:r>
      <w:r w:rsidR="00781090" w:rsidRPr="00FF0B66">
        <w:rPr>
          <w:rFonts w:ascii="Calibri" w:hAnsi="Calibri"/>
          <w:sz w:val="22"/>
          <w:szCs w:val="22"/>
        </w:rPr>
        <w:t xml:space="preserve"> Codice Fiscale</w:t>
      </w:r>
      <w:r w:rsidR="007349A6" w:rsidRPr="00FF0B66">
        <w:rPr>
          <w:rFonts w:ascii="Calibri" w:hAnsi="Calibri"/>
          <w:sz w:val="22"/>
          <w:szCs w:val="22"/>
        </w:rPr>
        <w:t xml:space="preserve">  07451720580 </w:t>
      </w:r>
      <w:r w:rsidR="003E16EE" w:rsidRPr="00FF0B66">
        <w:rPr>
          <w:rFonts w:ascii="Calibri" w:hAnsi="Calibri"/>
          <w:sz w:val="22"/>
          <w:szCs w:val="22"/>
        </w:rPr>
        <w:t>Partita IVA</w:t>
      </w:r>
      <w:r w:rsidR="007349A6" w:rsidRPr="00FF0B66">
        <w:rPr>
          <w:rFonts w:ascii="Calibri" w:hAnsi="Calibri"/>
          <w:sz w:val="22"/>
          <w:szCs w:val="22"/>
        </w:rPr>
        <w:t xml:space="preserve"> </w:t>
      </w:r>
      <w:r w:rsidR="007349A6" w:rsidRPr="00FF0B66">
        <w:rPr>
          <w:rFonts w:ascii="Calibri" w:hAnsi="Calibri"/>
          <w:color w:val="333333"/>
          <w:sz w:val="22"/>
          <w:szCs w:val="22"/>
        </w:rPr>
        <w:t>01780411003</w:t>
      </w:r>
      <w:r w:rsidR="003E16EE" w:rsidRPr="00FF0B66">
        <w:rPr>
          <w:rFonts w:ascii="Calibri" w:hAnsi="Calibri"/>
          <w:sz w:val="22"/>
          <w:szCs w:val="22"/>
        </w:rPr>
        <w:t>,</w:t>
      </w:r>
      <w:r w:rsidR="00781090" w:rsidRPr="00FF0B66">
        <w:rPr>
          <w:rFonts w:ascii="Calibri" w:hAnsi="Calibri"/>
          <w:sz w:val="22"/>
          <w:szCs w:val="22"/>
        </w:rPr>
        <w:t xml:space="preserve"> numero di iscrizione al Registro Imprese di Roma </w:t>
      </w:r>
      <w:r w:rsidR="00C116BA" w:rsidRPr="00FF0B66">
        <w:rPr>
          <w:rFonts w:ascii="Calibri" w:hAnsi="Calibri"/>
          <w:sz w:val="22"/>
          <w:szCs w:val="22"/>
        </w:rPr>
        <w:t>07451720580</w:t>
      </w:r>
      <w:r w:rsidR="00781090" w:rsidRPr="00FF0B66">
        <w:rPr>
          <w:rFonts w:ascii="Calibri" w:hAnsi="Calibri"/>
          <w:sz w:val="22"/>
          <w:szCs w:val="22"/>
        </w:rPr>
        <w:t xml:space="preserve">, in persona del suo </w:t>
      </w:r>
      <w:r w:rsidR="003E16EE" w:rsidRPr="00FF0B66">
        <w:rPr>
          <w:rFonts w:ascii="Calibri" w:hAnsi="Calibri"/>
          <w:sz w:val="22"/>
          <w:szCs w:val="22"/>
        </w:rPr>
        <w:t xml:space="preserve">legale rappresentante </w:t>
      </w:r>
      <w:r w:rsidR="003E16EE" w:rsidRPr="00FF0B66">
        <w:rPr>
          <w:rFonts w:ascii="Calibri" w:hAnsi="Calibri"/>
          <w:i/>
          <w:sz w:val="22"/>
          <w:szCs w:val="22"/>
        </w:rPr>
        <w:t>pro tempore</w:t>
      </w:r>
      <w:r w:rsidR="003E16EE" w:rsidRPr="00FF0B66">
        <w:rPr>
          <w:rFonts w:ascii="Calibri" w:hAnsi="Calibri"/>
          <w:sz w:val="22"/>
          <w:szCs w:val="22"/>
        </w:rPr>
        <w:t xml:space="preserve"> _____________________</w:t>
      </w:r>
      <w:r w:rsidR="00781090" w:rsidRPr="00FF0B66">
        <w:rPr>
          <w:rFonts w:ascii="Calibri" w:hAnsi="Calibri"/>
          <w:sz w:val="22"/>
          <w:szCs w:val="22"/>
        </w:rPr>
        <w:t xml:space="preserve">, nato a </w:t>
      </w:r>
      <w:r w:rsidR="003E16EE" w:rsidRPr="00FF0B66">
        <w:rPr>
          <w:rFonts w:ascii="Calibri" w:hAnsi="Calibri"/>
          <w:sz w:val="22"/>
          <w:szCs w:val="22"/>
        </w:rPr>
        <w:t>_____________</w:t>
      </w:r>
      <w:r w:rsidR="00781090" w:rsidRPr="00FF0B66">
        <w:rPr>
          <w:rFonts w:ascii="Calibri" w:hAnsi="Calibri"/>
          <w:sz w:val="22"/>
          <w:szCs w:val="22"/>
        </w:rPr>
        <w:t xml:space="preserve"> (</w:t>
      </w:r>
      <w:r w:rsidR="003E16EE" w:rsidRPr="00FF0B66">
        <w:rPr>
          <w:rFonts w:ascii="Calibri" w:hAnsi="Calibri"/>
          <w:sz w:val="22"/>
          <w:szCs w:val="22"/>
        </w:rPr>
        <w:t>__</w:t>
      </w:r>
      <w:r w:rsidR="00781090" w:rsidRPr="00FF0B66">
        <w:rPr>
          <w:rFonts w:ascii="Calibri" w:hAnsi="Calibri"/>
          <w:sz w:val="22"/>
          <w:szCs w:val="22"/>
        </w:rPr>
        <w:t>)</w:t>
      </w:r>
      <w:r w:rsidR="003E16EE" w:rsidRPr="00FF0B66">
        <w:rPr>
          <w:rFonts w:ascii="Calibri" w:hAnsi="Calibri"/>
          <w:sz w:val="22"/>
          <w:szCs w:val="22"/>
        </w:rPr>
        <w:t>,</w:t>
      </w:r>
      <w:r w:rsidR="00781090" w:rsidRPr="00FF0B66">
        <w:rPr>
          <w:rFonts w:ascii="Calibri" w:hAnsi="Calibri"/>
          <w:sz w:val="22"/>
          <w:szCs w:val="22"/>
        </w:rPr>
        <w:t xml:space="preserve"> il </w:t>
      </w:r>
      <w:r w:rsidR="003E16EE" w:rsidRPr="00FF0B66">
        <w:rPr>
          <w:rFonts w:ascii="Calibri" w:hAnsi="Calibri"/>
          <w:sz w:val="22"/>
          <w:szCs w:val="22"/>
        </w:rPr>
        <w:t>______________</w:t>
      </w:r>
      <w:r w:rsidR="00781090" w:rsidRPr="00FF0B66">
        <w:rPr>
          <w:rFonts w:ascii="Calibri" w:hAnsi="Calibri"/>
          <w:sz w:val="22"/>
          <w:szCs w:val="22"/>
        </w:rPr>
        <w:t xml:space="preserve">, domiciliato in Roma per la carica ove sopra, e come tale in rappresentanza della predetta società, munito dei poteri necessari, giusta delibera del Consiglio di Amministrazione del </w:t>
      </w:r>
      <w:r w:rsidR="003E16EE" w:rsidRPr="00FF0B66">
        <w:rPr>
          <w:rFonts w:ascii="Calibri" w:hAnsi="Calibri"/>
          <w:sz w:val="22"/>
          <w:szCs w:val="22"/>
        </w:rPr>
        <w:t>______________</w:t>
      </w:r>
      <w:r w:rsidR="00781090" w:rsidRPr="00FF0B66">
        <w:rPr>
          <w:rFonts w:ascii="Calibri" w:hAnsi="Calibri"/>
          <w:sz w:val="22"/>
          <w:szCs w:val="22"/>
        </w:rPr>
        <w:t xml:space="preserve">, depositata presso il </w:t>
      </w:r>
      <w:r w:rsidR="00781090" w:rsidRPr="00A427C7">
        <w:rPr>
          <w:rFonts w:ascii="Calibri" w:hAnsi="Calibri"/>
          <w:b/>
          <w:bCs/>
          <w:sz w:val="22"/>
          <w:szCs w:val="22"/>
        </w:rPr>
        <w:t>Registro delle Imprese</w:t>
      </w:r>
      <w:r w:rsidR="00781090" w:rsidRPr="00FF0B66">
        <w:rPr>
          <w:rFonts w:ascii="Calibri" w:hAnsi="Calibri"/>
          <w:sz w:val="22"/>
          <w:szCs w:val="22"/>
        </w:rPr>
        <w:t xml:space="preserve"> di Roma in data </w:t>
      </w:r>
      <w:r w:rsidR="003E16EE" w:rsidRPr="00FF0B66">
        <w:rPr>
          <w:rFonts w:ascii="Calibri" w:hAnsi="Calibri"/>
          <w:sz w:val="22"/>
          <w:szCs w:val="22"/>
        </w:rPr>
        <w:t>_______________</w:t>
      </w:r>
      <w:r w:rsidR="00781090" w:rsidRPr="00FF0B66">
        <w:rPr>
          <w:rFonts w:ascii="Calibri" w:hAnsi="Calibri"/>
          <w:sz w:val="22"/>
          <w:szCs w:val="22"/>
        </w:rPr>
        <w:t>;</w:t>
      </w:r>
    </w:p>
    <w:p w14:paraId="3042CDB8" w14:textId="77777777" w:rsidR="00AB77B7" w:rsidRPr="00FF0B66" w:rsidRDefault="003E16EE" w:rsidP="00727FF7">
      <w:pPr>
        <w:spacing w:before="120" w:line="276" w:lineRule="auto"/>
        <w:jc w:val="center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e</w:t>
      </w:r>
    </w:p>
    <w:p w14:paraId="0DDAE47D" w14:textId="77777777" w:rsidR="00781090" w:rsidRPr="00FF0B66" w:rsidRDefault="00AF7E4F" w:rsidP="00FF0B6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FF0B66">
        <w:rPr>
          <w:rFonts w:ascii="Calibri" w:hAnsi="Calibri"/>
          <w:b/>
          <w:bCs/>
          <w:sz w:val="22"/>
          <w:szCs w:val="22"/>
        </w:rPr>
        <w:t>“</w:t>
      </w:r>
      <w:r w:rsidRPr="00FF0B66">
        <w:rPr>
          <w:rFonts w:ascii="Calibri" w:hAnsi="Calibri"/>
          <w:bCs/>
          <w:sz w:val="22"/>
          <w:szCs w:val="22"/>
        </w:rPr>
        <w:t>_______________</w:t>
      </w:r>
      <w:r w:rsidRPr="00FF0B66">
        <w:rPr>
          <w:rFonts w:ascii="Calibri" w:hAnsi="Calibri"/>
          <w:b/>
          <w:bCs/>
          <w:sz w:val="22"/>
          <w:szCs w:val="22"/>
        </w:rPr>
        <w:t xml:space="preserve">” </w:t>
      </w:r>
      <w:r w:rsidRPr="00FF0B66">
        <w:rPr>
          <w:rFonts w:ascii="Calibri" w:hAnsi="Calibri"/>
          <w:sz w:val="22"/>
          <w:szCs w:val="22"/>
        </w:rPr>
        <w:t>(nel prosieguo, per brevità, anche solo “</w:t>
      </w:r>
      <w:r w:rsidR="007349A6" w:rsidRPr="00FF0B66">
        <w:rPr>
          <w:rFonts w:ascii="Calibri" w:hAnsi="Calibri"/>
          <w:b/>
          <w:sz w:val="22"/>
          <w:szCs w:val="22"/>
        </w:rPr>
        <w:t>Beneficiaria</w:t>
      </w:r>
      <w:r w:rsidRPr="00FF0B66">
        <w:rPr>
          <w:rFonts w:ascii="Calibri" w:hAnsi="Calibri"/>
          <w:sz w:val="22"/>
          <w:szCs w:val="22"/>
        </w:rPr>
        <w:t>”),</w:t>
      </w:r>
      <w:r w:rsidRPr="00FF0B66">
        <w:rPr>
          <w:rFonts w:ascii="Calibri" w:hAnsi="Calibri"/>
          <w:b/>
          <w:bCs/>
          <w:sz w:val="22"/>
          <w:szCs w:val="22"/>
        </w:rPr>
        <w:t xml:space="preserve"> </w:t>
      </w:r>
      <w:r w:rsidRPr="00FF0B66">
        <w:rPr>
          <w:rFonts w:ascii="Calibri" w:hAnsi="Calibri"/>
          <w:sz w:val="22"/>
          <w:szCs w:val="22"/>
        </w:rPr>
        <w:t xml:space="preserve">con sede in ___________, Via ___________________, n. ____ Codice Fiscale/Partita IVA ___________________, numero di iscrizione al Registro Imprese di </w:t>
      </w:r>
      <w:r w:rsidR="009F0BA4" w:rsidRPr="00FF0B66">
        <w:rPr>
          <w:rFonts w:ascii="Calibri" w:hAnsi="Calibri"/>
          <w:sz w:val="22"/>
          <w:szCs w:val="22"/>
        </w:rPr>
        <w:t>_________</w:t>
      </w:r>
      <w:r w:rsidRPr="00FF0B66">
        <w:rPr>
          <w:rFonts w:ascii="Calibri" w:hAnsi="Calibri"/>
          <w:sz w:val="22"/>
          <w:szCs w:val="22"/>
        </w:rPr>
        <w:t xml:space="preserve">, in persona del suo legale rappresentante </w:t>
      </w:r>
      <w:r w:rsidRPr="00FF0B66">
        <w:rPr>
          <w:rFonts w:ascii="Calibri" w:hAnsi="Calibri"/>
          <w:i/>
          <w:sz w:val="22"/>
          <w:szCs w:val="22"/>
        </w:rPr>
        <w:t>pro tempore</w:t>
      </w:r>
      <w:r w:rsidRPr="00FF0B66">
        <w:rPr>
          <w:rFonts w:ascii="Calibri" w:hAnsi="Calibri"/>
          <w:sz w:val="22"/>
          <w:szCs w:val="22"/>
        </w:rPr>
        <w:t xml:space="preserve"> _____________________, nato a _____________ (__), il ______________, domiciliato in </w:t>
      </w:r>
      <w:r w:rsidR="009F0BA4" w:rsidRPr="00FF0B66">
        <w:rPr>
          <w:rFonts w:ascii="Calibri" w:hAnsi="Calibri"/>
          <w:sz w:val="22"/>
          <w:szCs w:val="22"/>
        </w:rPr>
        <w:t>_________</w:t>
      </w:r>
      <w:r w:rsidRPr="00FF0B66">
        <w:rPr>
          <w:rFonts w:ascii="Calibri" w:hAnsi="Calibri"/>
          <w:sz w:val="22"/>
          <w:szCs w:val="22"/>
        </w:rPr>
        <w:t xml:space="preserve"> per la carica ove sopra, e come tale in rappresentanza della predetta società, munito dei poteri necessari, giusta delibera del Consiglio di Amministrazione del ______________, depositata presso il </w:t>
      </w:r>
      <w:r w:rsidRPr="00A427C7">
        <w:rPr>
          <w:rFonts w:ascii="Calibri" w:hAnsi="Calibri"/>
          <w:b/>
          <w:bCs/>
          <w:sz w:val="22"/>
          <w:szCs w:val="22"/>
        </w:rPr>
        <w:t>Registro delle Imprese</w:t>
      </w:r>
      <w:r w:rsidRPr="00FF0B66">
        <w:rPr>
          <w:rFonts w:ascii="Calibri" w:hAnsi="Calibri"/>
          <w:sz w:val="22"/>
          <w:szCs w:val="22"/>
        </w:rPr>
        <w:t xml:space="preserve"> di Roma in data _______________;</w:t>
      </w:r>
    </w:p>
    <w:p w14:paraId="217C3E51" w14:textId="77777777" w:rsidR="00590B8A" w:rsidRPr="00FF0B66" w:rsidRDefault="00590B8A" w:rsidP="00727FF7">
      <w:pPr>
        <w:spacing w:before="120" w:line="276" w:lineRule="auto"/>
        <w:jc w:val="both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entrambi denominati, singolarmente, Parte e, congiuntamente, Parti,</w:t>
      </w:r>
    </w:p>
    <w:p w14:paraId="366F7807" w14:textId="77777777" w:rsidR="00AB77B7" w:rsidRPr="00FF0B66" w:rsidRDefault="00DA0FDD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>P</w:t>
      </w:r>
      <w:r w:rsidR="00AB77B7" w:rsidRPr="00FF0B66">
        <w:rPr>
          <w:rFonts w:ascii="Calibri" w:hAnsi="Calibri"/>
          <w:b/>
          <w:sz w:val="22"/>
          <w:szCs w:val="22"/>
        </w:rPr>
        <w:t>remesso</w:t>
      </w:r>
      <w:r w:rsidR="00AF7E4F" w:rsidRPr="00FF0B66">
        <w:rPr>
          <w:rFonts w:ascii="Calibri" w:hAnsi="Calibri"/>
          <w:b/>
          <w:sz w:val="22"/>
          <w:szCs w:val="22"/>
        </w:rPr>
        <w:t xml:space="preserve"> che:</w:t>
      </w:r>
    </w:p>
    <w:p w14:paraId="6D5C6CC5" w14:textId="256A654E" w:rsidR="00C116BA" w:rsidRPr="00FF0B66" w:rsidRDefault="00EA3D84" w:rsidP="00FF0B66">
      <w:pPr>
        <w:pStyle w:val="Paragrafoelenco"/>
        <w:widowControl w:val="0"/>
        <w:numPr>
          <w:ilvl w:val="0"/>
          <w:numId w:val="19"/>
        </w:numPr>
        <w:suppressAutoHyphens/>
        <w:spacing w:line="276" w:lineRule="auto"/>
        <w:ind w:right="28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con i commi 40-44 dell’art. 4 della Legge della Regione Lazio n. 13 del 22 dicembre 2018</w:t>
      </w:r>
      <w:r w:rsidR="00727FF7" w:rsidRPr="00FF0B66">
        <w:rPr>
          <w:rFonts w:ascii="Calibri" w:hAnsi="Calibri"/>
          <w:sz w:val="22"/>
          <w:szCs w:val="22"/>
        </w:rPr>
        <w:t xml:space="preserve"> - </w:t>
      </w:r>
      <w:r w:rsidR="00727FF7" w:rsidRPr="00727FF7">
        <w:rPr>
          <w:rFonts w:ascii="Calibri" w:hAnsi="Calibri"/>
          <w:sz w:val="22"/>
          <w:szCs w:val="22"/>
        </w:rPr>
        <w:t>come modificati dall’art. 22, comma 51 della Legge Regionale n. 1 del 27 febbraio 2020</w:t>
      </w:r>
      <w:r w:rsidR="00727FF7">
        <w:rPr>
          <w:rFonts w:ascii="Calibri" w:hAnsi="Calibri"/>
          <w:sz w:val="22"/>
          <w:szCs w:val="22"/>
        </w:rPr>
        <w:t xml:space="preserve"> - </w:t>
      </w:r>
      <w:r w:rsidRPr="00FF0B66">
        <w:rPr>
          <w:rFonts w:ascii="Calibri" w:hAnsi="Calibri"/>
          <w:sz w:val="22"/>
          <w:szCs w:val="22"/>
        </w:rPr>
        <w:t xml:space="preserve">è stato istituito il “Fondo Rotativo per il recupero delle aziende in crisi”, </w:t>
      </w:r>
      <w:r w:rsidR="00C116BA" w:rsidRPr="00FF0B66">
        <w:rPr>
          <w:rFonts w:ascii="Calibri" w:hAnsi="Calibri"/>
          <w:sz w:val="22"/>
          <w:szCs w:val="22"/>
        </w:rPr>
        <w:t>(nel prosieguo, per brevità, anche solo “</w:t>
      </w:r>
      <w:r w:rsidR="00C116BA" w:rsidRPr="00FF0B66">
        <w:rPr>
          <w:rFonts w:ascii="Calibri" w:hAnsi="Calibri"/>
          <w:b/>
          <w:sz w:val="22"/>
          <w:szCs w:val="22"/>
        </w:rPr>
        <w:t>Fondo</w:t>
      </w:r>
      <w:r w:rsidR="00C116BA" w:rsidRPr="00FF0B66">
        <w:rPr>
          <w:rFonts w:ascii="Calibri" w:hAnsi="Calibri"/>
          <w:sz w:val="22"/>
          <w:szCs w:val="22"/>
        </w:rPr>
        <w:t>”),</w:t>
      </w:r>
      <w:r w:rsidR="00C116BA" w:rsidRPr="00FF0B66">
        <w:rPr>
          <w:rFonts w:ascii="Calibri" w:hAnsi="Calibri"/>
          <w:b/>
          <w:bCs/>
          <w:sz w:val="22"/>
          <w:szCs w:val="22"/>
        </w:rPr>
        <w:t xml:space="preserve"> </w:t>
      </w:r>
    </w:p>
    <w:p w14:paraId="0DC5C5AB" w14:textId="7DBD2F08" w:rsidR="00D847F4" w:rsidRPr="00FF0B66" w:rsidRDefault="00CF7280" w:rsidP="00FF0B66">
      <w:pPr>
        <w:pStyle w:val="Paragrafoelenco"/>
        <w:widowControl w:val="0"/>
        <w:numPr>
          <w:ilvl w:val="0"/>
          <w:numId w:val="19"/>
        </w:numPr>
        <w:suppressAutoHyphens/>
        <w:spacing w:line="276" w:lineRule="auto"/>
        <w:ind w:right="28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Lo strumento finanziario previsto dal </w:t>
      </w:r>
      <w:r w:rsidRPr="00FF0B66">
        <w:rPr>
          <w:rFonts w:ascii="Calibri" w:hAnsi="Calibri"/>
          <w:b/>
          <w:sz w:val="22"/>
          <w:szCs w:val="22"/>
        </w:rPr>
        <w:t xml:space="preserve">Fondo </w:t>
      </w:r>
      <w:r w:rsidRPr="00FF0B66">
        <w:rPr>
          <w:rFonts w:ascii="Calibri" w:hAnsi="Calibri"/>
          <w:sz w:val="22"/>
          <w:szCs w:val="22"/>
        </w:rPr>
        <w:t>consiste in un finanziamento agevolato</w:t>
      </w:r>
      <w:r w:rsidR="00727FF7" w:rsidRPr="00FF0B66">
        <w:rPr>
          <w:rFonts w:ascii="Calibri" w:hAnsi="Calibri"/>
          <w:sz w:val="22"/>
          <w:szCs w:val="22"/>
        </w:rPr>
        <w:t xml:space="preserve"> destinato a sostenere</w:t>
      </w:r>
      <w:r w:rsidR="00246EE0">
        <w:rPr>
          <w:rFonts w:ascii="Calibri" w:hAnsi="Calibri"/>
          <w:sz w:val="22"/>
          <w:szCs w:val="22"/>
        </w:rPr>
        <w:t xml:space="preserve"> le iniziative indicate dalla normativa richiamata </w:t>
      </w:r>
      <w:r w:rsidRPr="00FF0B66">
        <w:rPr>
          <w:rFonts w:ascii="Calibri" w:hAnsi="Calibri"/>
          <w:sz w:val="22"/>
          <w:szCs w:val="22"/>
        </w:rPr>
        <w:t>(nel prosieguo, per brevità, anche solo “</w:t>
      </w:r>
      <w:r w:rsidRPr="00FF0B66">
        <w:rPr>
          <w:rFonts w:ascii="Calibri" w:hAnsi="Calibri"/>
          <w:b/>
          <w:sz w:val="22"/>
          <w:szCs w:val="22"/>
        </w:rPr>
        <w:t>Finanziamento</w:t>
      </w:r>
      <w:r w:rsidRPr="00FF0B66">
        <w:rPr>
          <w:rFonts w:ascii="Calibri" w:hAnsi="Calibri"/>
          <w:sz w:val="22"/>
          <w:szCs w:val="22"/>
        </w:rPr>
        <w:t>”)</w:t>
      </w:r>
    </w:p>
    <w:p w14:paraId="773CED96" w14:textId="77777777" w:rsidR="00EA3D84" w:rsidRPr="00FF0B66" w:rsidRDefault="00EA3D84" w:rsidP="00FF0B66">
      <w:pPr>
        <w:pStyle w:val="Paragrafoelenco"/>
        <w:widowControl w:val="0"/>
        <w:numPr>
          <w:ilvl w:val="0"/>
          <w:numId w:val="19"/>
        </w:numPr>
        <w:suppressAutoHyphens/>
        <w:spacing w:line="276" w:lineRule="auto"/>
        <w:ind w:right="28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con deliberazione n. 666 del 24 settembre 2019, rettificata per mero errore materiale dalla deliberazione n. 717 del 8 ottobre 2019, la Giunta Regionale ha approvato gli “Indirizzi e Criteri per la gestione del Fondo WBO”</w:t>
      </w:r>
      <w:r w:rsidR="00CF7280" w:rsidRPr="00FF0B66">
        <w:rPr>
          <w:rFonts w:ascii="Calibri" w:hAnsi="Calibri"/>
          <w:sz w:val="22"/>
          <w:szCs w:val="22"/>
        </w:rPr>
        <w:t xml:space="preserve"> (nel prosieguo, per brevità, anche solo “</w:t>
      </w:r>
      <w:r w:rsidR="00CF7280" w:rsidRPr="00FF0B66">
        <w:rPr>
          <w:rFonts w:ascii="Calibri" w:hAnsi="Calibri"/>
          <w:b/>
          <w:sz w:val="22"/>
          <w:szCs w:val="22"/>
        </w:rPr>
        <w:t>Indirizzi e Criteri del Fondo</w:t>
      </w:r>
      <w:r w:rsidR="00CF7280" w:rsidRPr="00FF0B66">
        <w:rPr>
          <w:rFonts w:ascii="Calibri" w:hAnsi="Calibri"/>
          <w:sz w:val="22"/>
          <w:szCs w:val="22"/>
        </w:rPr>
        <w:t>”)</w:t>
      </w:r>
      <w:r w:rsidRPr="00FF0B66">
        <w:rPr>
          <w:rFonts w:ascii="Calibri" w:hAnsi="Calibri"/>
          <w:sz w:val="22"/>
          <w:szCs w:val="22"/>
        </w:rPr>
        <w:t xml:space="preserve">, definendo i principi generali per l’accesso al </w:t>
      </w:r>
      <w:r w:rsidRPr="00FF0B66">
        <w:rPr>
          <w:rFonts w:ascii="Calibri" w:hAnsi="Calibri"/>
          <w:b/>
          <w:sz w:val="22"/>
          <w:szCs w:val="22"/>
        </w:rPr>
        <w:t>Fondo</w:t>
      </w:r>
      <w:r w:rsidRPr="00FF0B66">
        <w:rPr>
          <w:rFonts w:ascii="Calibri" w:hAnsi="Calibri"/>
          <w:sz w:val="22"/>
          <w:szCs w:val="22"/>
        </w:rPr>
        <w:t xml:space="preserve"> e stabilendo di affidare a Lazio Innova</w:t>
      </w:r>
      <w:r w:rsidR="007349A6" w:rsidRPr="00FF0B66">
        <w:rPr>
          <w:rFonts w:ascii="Calibri" w:hAnsi="Calibri"/>
          <w:sz w:val="22"/>
          <w:szCs w:val="22"/>
        </w:rPr>
        <w:t xml:space="preserve"> S.p.A.</w:t>
      </w:r>
      <w:r w:rsidR="00C116BA" w:rsidRPr="00FF0B66">
        <w:rPr>
          <w:rFonts w:ascii="Calibri" w:hAnsi="Calibri"/>
          <w:sz w:val="22"/>
          <w:szCs w:val="22"/>
        </w:rPr>
        <w:t xml:space="preserve"> </w:t>
      </w:r>
      <w:r w:rsidRPr="00FF0B66">
        <w:rPr>
          <w:rFonts w:ascii="Calibri" w:hAnsi="Calibri"/>
          <w:sz w:val="22"/>
          <w:szCs w:val="22"/>
        </w:rPr>
        <w:t xml:space="preserve"> </w:t>
      </w:r>
      <w:r w:rsidR="00C116BA" w:rsidRPr="00FF0B66">
        <w:rPr>
          <w:rFonts w:ascii="Calibri" w:hAnsi="Calibri"/>
          <w:sz w:val="22"/>
          <w:szCs w:val="22"/>
        </w:rPr>
        <w:t>(nel prosieguo, per brevità, anche solo “</w:t>
      </w:r>
      <w:r w:rsidR="00C116BA" w:rsidRPr="00FF0B66">
        <w:rPr>
          <w:rFonts w:ascii="Calibri" w:hAnsi="Calibri"/>
          <w:b/>
          <w:sz w:val="22"/>
          <w:szCs w:val="22"/>
        </w:rPr>
        <w:t>Lazio Innova</w:t>
      </w:r>
      <w:r w:rsidR="00C116BA" w:rsidRPr="00FF0B66">
        <w:rPr>
          <w:rFonts w:ascii="Calibri" w:hAnsi="Calibri"/>
          <w:sz w:val="22"/>
          <w:szCs w:val="22"/>
        </w:rPr>
        <w:t>”),</w:t>
      </w:r>
      <w:r w:rsidR="00C116BA" w:rsidRPr="00FF0B66">
        <w:rPr>
          <w:rFonts w:ascii="Calibri" w:hAnsi="Calibri"/>
          <w:b/>
          <w:bCs/>
          <w:sz w:val="22"/>
          <w:szCs w:val="22"/>
        </w:rPr>
        <w:t xml:space="preserve"> </w:t>
      </w:r>
      <w:r w:rsidRPr="00FF0B66">
        <w:rPr>
          <w:rFonts w:ascii="Calibri" w:hAnsi="Calibri"/>
          <w:sz w:val="22"/>
          <w:szCs w:val="22"/>
        </w:rPr>
        <w:t xml:space="preserve">le procedure per l’affidamento del servizio di </w:t>
      </w:r>
      <w:r w:rsidRPr="00FF0B66">
        <w:rPr>
          <w:rFonts w:ascii="Calibri" w:hAnsi="Calibri"/>
          <w:sz w:val="22"/>
          <w:szCs w:val="22"/>
        </w:rPr>
        <w:lastRenderedPageBreak/>
        <w:t>gestione del</w:t>
      </w:r>
      <w:r w:rsidRPr="00FF0B66">
        <w:rPr>
          <w:rFonts w:ascii="Calibri" w:hAnsi="Calibri"/>
          <w:b/>
          <w:sz w:val="22"/>
          <w:szCs w:val="22"/>
        </w:rPr>
        <w:t xml:space="preserve"> Fondo</w:t>
      </w:r>
      <w:r w:rsidR="00D847F4" w:rsidRPr="00FF0B66">
        <w:rPr>
          <w:rFonts w:ascii="Calibri" w:hAnsi="Calibri"/>
          <w:sz w:val="22"/>
          <w:szCs w:val="22"/>
        </w:rPr>
        <w:t>;</w:t>
      </w:r>
    </w:p>
    <w:p w14:paraId="777383BB" w14:textId="031C39EC" w:rsidR="00EA3D84" w:rsidRPr="00FF0B66" w:rsidRDefault="00EA3D84" w:rsidP="00FF0B66">
      <w:pPr>
        <w:pStyle w:val="Default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con provvedimento n. 11592 del 18.03.2021, adottato dal Direttore Generale, Lazio Innova</w:t>
      </w:r>
      <w:r w:rsidR="007349A6" w:rsidRPr="00FF0B66">
        <w:rPr>
          <w:rFonts w:ascii="Calibri" w:hAnsi="Calibri"/>
          <w:sz w:val="22"/>
          <w:szCs w:val="22"/>
        </w:rPr>
        <w:t xml:space="preserve"> S.p.A.</w:t>
      </w:r>
      <w:r w:rsidRPr="00FF0B66">
        <w:rPr>
          <w:rFonts w:ascii="Calibri" w:hAnsi="Calibri"/>
          <w:sz w:val="22"/>
          <w:szCs w:val="22"/>
        </w:rPr>
        <w:t xml:space="preserve"> in esito alla procedura di gara</w:t>
      </w:r>
      <w:r w:rsidR="007349A6" w:rsidRPr="00FF0B66">
        <w:rPr>
          <w:rFonts w:ascii="Calibri" w:hAnsi="Calibri"/>
          <w:sz w:val="22"/>
          <w:szCs w:val="22"/>
        </w:rPr>
        <w:t xml:space="preserve"> esperita ai sensi dell’art. 60 del D. </w:t>
      </w:r>
      <w:proofErr w:type="spellStart"/>
      <w:r w:rsidR="007349A6" w:rsidRPr="00FF0B66">
        <w:rPr>
          <w:rFonts w:ascii="Calibri" w:hAnsi="Calibri"/>
          <w:sz w:val="22"/>
          <w:szCs w:val="22"/>
        </w:rPr>
        <w:t>Lgs</w:t>
      </w:r>
      <w:proofErr w:type="spellEnd"/>
      <w:r w:rsidR="007349A6" w:rsidRPr="00FF0B66">
        <w:rPr>
          <w:rFonts w:ascii="Calibri" w:hAnsi="Calibri"/>
          <w:sz w:val="22"/>
          <w:szCs w:val="22"/>
        </w:rPr>
        <w:t>. N. 50 del 18 aprile 2016</w:t>
      </w:r>
      <w:r w:rsidRPr="00FF0B66">
        <w:rPr>
          <w:rFonts w:ascii="Calibri" w:hAnsi="Calibri"/>
          <w:sz w:val="22"/>
          <w:szCs w:val="22"/>
        </w:rPr>
        <w:t xml:space="preserve"> ha disposto l’aggiudicazione dell’affidamento </w:t>
      </w:r>
      <w:r w:rsidR="007349A6" w:rsidRPr="00FF0B66">
        <w:rPr>
          <w:rFonts w:ascii="Calibri" w:hAnsi="Calibri"/>
          <w:sz w:val="22"/>
          <w:szCs w:val="22"/>
        </w:rPr>
        <w:t xml:space="preserve">del servizio di gestione del </w:t>
      </w:r>
      <w:r w:rsidR="007349A6" w:rsidRPr="00FF0B66">
        <w:rPr>
          <w:rFonts w:ascii="Calibri" w:hAnsi="Calibri"/>
          <w:b/>
          <w:sz w:val="22"/>
          <w:szCs w:val="22"/>
        </w:rPr>
        <w:t>Fondo</w:t>
      </w:r>
      <w:r w:rsidR="007349A6" w:rsidRPr="00FF0B66">
        <w:rPr>
          <w:rFonts w:ascii="Calibri" w:hAnsi="Calibri"/>
          <w:sz w:val="22"/>
          <w:szCs w:val="22"/>
        </w:rPr>
        <w:t xml:space="preserve"> </w:t>
      </w:r>
      <w:r w:rsidRPr="00FF0B66">
        <w:rPr>
          <w:rFonts w:ascii="Calibri" w:hAnsi="Calibri"/>
          <w:sz w:val="22"/>
          <w:szCs w:val="22"/>
        </w:rPr>
        <w:t>in favore</w:t>
      </w:r>
      <w:r w:rsidR="00C116BA" w:rsidRPr="00FF0B66">
        <w:rPr>
          <w:rFonts w:ascii="Calibri" w:hAnsi="Calibri"/>
          <w:sz w:val="22"/>
          <w:szCs w:val="22"/>
        </w:rPr>
        <w:t xml:space="preserve"> di </w:t>
      </w:r>
      <w:r w:rsidRPr="00FF0B66">
        <w:rPr>
          <w:rFonts w:ascii="Calibri" w:hAnsi="Calibri"/>
          <w:sz w:val="22"/>
          <w:szCs w:val="22"/>
        </w:rPr>
        <w:t xml:space="preserve">CFI </w:t>
      </w:r>
      <w:r w:rsidR="00C116BA" w:rsidRPr="00FF0B66">
        <w:rPr>
          <w:rFonts w:ascii="Calibri" w:hAnsi="Calibri"/>
          <w:sz w:val="22"/>
          <w:szCs w:val="22"/>
        </w:rPr>
        <w:t xml:space="preserve">- </w:t>
      </w:r>
      <w:r w:rsidRPr="00FF0B66">
        <w:rPr>
          <w:rFonts w:ascii="Calibri" w:hAnsi="Calibri"/>
          <w:sz w:val="22"/>
          <w:szCs w:val="22"/>
        </w:rPr>
        <w:t xml:space="preserve">Cooperazione Finanza Impresa </w:t>
      </w:r>
      <w:proofErr w:type="spellStart"/>
      <w:r w:rsidRPr="00FF0B66">
        <w:rPr>
          <w:rFonts w:ascii="Calibri" w:hAnsi="Calibri"/>
          <w:sz w:val="22"/>
          <w:szCs w:val="22"/>
        </w:rPr>
        <w:t>scpa</w:t>
      </w:r>
      <w:proofErr w:type="spellEnd"/>
      <w:r w:rsidR="007349A6" w:rsidRPr="00FF0B66">
        <w:rPr>
          <w:rFonts w:ascii="Calibri" w:hAnsi="Calibri"/>
          <w:sz w:val="22"/>
          <w:szCs w:val="22"/>
        </w:rPr>
        <w:t>;</w:t>
      </w:r>
    </w:p>
    <w:p w14:paraId="2591A109" w14:textId="6CE6CAA1" w:rsidR="00C116BA" w:rsidRDefault="00C116BA" w:rsidP="00FF0B66">
      <w:pPr>
        <w:pStyle w:val="Default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Requisiti e modalità di accesso al </w:t>
      </w:r>
      <w:r w:rsidRPr="00A427C7">
        <w:rPr>
          <w:rFonts w:ascii="Calibri" w:hAnsi="Calibri"/>
          <w:b/>
          <w:bCs/>
          <w:sz w:val="22"/>
          <w:szCs w:val="22"/>
        </w:rPr>
        <w:t>Fondo</w:t>
      </w:r>
      <w:r w:rsidRPr="00FF0B66">
        <w:rPr>
          <w:rFonts w:ascii="Calibri" w:hAnsi="Calibri"/>
          <w:sz w:val="22"/>
          <w:szCs w:val="22"/>
        </w:rPr>
        <w:t xml:space="preserve"> sono regolati dall’Avviso pubblicato sul Bollettino Ufficiale della Regione Lazio n. ___ del _______ .  (nel prosieguo, per brevità, anche solo “</w:t>
      </w:r>
      <w:r w:rsidRPr="00FF0B66">
        <w:rPr>
          <w:rFonts w:ascii="Calibri" w:hAnsi="Calibri"/>
          <w:b/>
          <w:sz w:val="22"/>
          <w:szCs w:val="22"/>
        </w:rPr>
        <w:t>Avviso</w:t>
      </w:r>
      <w:r w:rsidRPr="00FF0B66">
        <w:rPr>
          <w:rFonts w:ascii="Calibri" w:hAnsi="Calibri"/>
          <w:sz w:val="22"/>
          <w:szCs w:val="22"/>
        </w:rPr>
        <w:t>”);</w:t>
      </w:r>
    </w:p>
    <w:p w14:paraId="231CC82E" w14:textId="391686EC" w:rsidR="00EC3706" w:rsidRPr="00FF0B66" w:rsidRDefault="00EC3706" w:rsidP="00FF0B66">
      <w:pPr>
        <w:pStyle w:val="Default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EC3706">
        <w:rPr>
          <w:rFonts w:ascii="Calibri" w:hAnsi="Calibri"/>
          <w:sz w:val="22"/>
          <w:szCs w:val="22"/>
        </w:rPr>
        <w:t xml:space="preserve">Le parole </w:t>
      </w:r>
      <w:r>
        <w:rPr>
          <w:rFonts w:ascii="Calibri" w:hAnsi="Calibri"/>
          <w:sz w:val="22"/>
          <w:szCs w:val="22"/>
        </w:rPr>
        <w:t xml:space="preserve">indicate nel </w:t>
      </w:r>
      <w:r w:rsidR="00930B09" w:rsidRPr="00A427C7">
        <w:rPr>
          <w:rFonts w:ascii="Calibri" w:hAnsi="Calibri"/>
          <w:b/>
          <w:bCs/>
          <w:sz w:val="22"/>
          <w:szCs w:val="22"/>
        </w:rPr>
        <w:t>Contratto</w:t>
      </w:r>
      <w:r w:rsidR="00930B09">
        <w:rPr>
          <w:rFonts w:ascii="Calibri" w:hAnsi="Calibri"/>
          <w:sz w:val="22"/>
          <w:szCs w:val="22"/>
        </w:rPr>
        <w:t xml:space="preserve"> </w:t>
      </w:r>
      <w:r w:rsidRPr="00EC3706">
        <w:rPr>
          <w:rFonts w:ascii="Calibri" w:hAnsi="Calibri"/>
          <w:sz w:val="22"/>
          <w:szCs w:val="22"/>
        </w:rPr>
        <w:t xml:space="preserve">con la lettera maiuscola e in </w:t>
      </w:r>
      <w:r>
        <w:rPr>
          <w:rFonts w:ascii="Calibri" w:hAnsi="Calibri"/>
          <w:sz w:val="22"/>
          <w:szCs w:val="22"/>
        </w:rPr>
        <w:t>g</w:t>
      </w:r>
      <w:r w:rsidRPr="00EC3706">
        <w:rPr>
          <w:rFonts w:ascii="Calibri" w:hAnsi="Calibri"/>
          <w:sz w:val="22"/>
          <w:szCs w:val="22"/>
        </w:rPr>
        <w:t xml:space="preserve">rassetto </w:t>
      </w:r>
      <w:r w:rsidR="00F314E2">
        <w:rPr>
          <w:rFonts w:ascii="Calibri" w:hAnsi="Calibri"/>
          <w:sz w:val="22"/>
          <w:szCs w:val="22"/>
        </w:rPr>
        <w:t xml:space="preserve">hanno il significato </w:t>
      </w:r>
      <w:r>
        <w:rPr>
          <w:rFonts w:ascii="Calibri" w:hAnsi="Calibri"/>
          <w:sz w:val="22"/>
          <w:szCs w:val="22"/>
        </w:rPr>
        <w:t xml:space="preserve">definito </w:t>
      </w:r>
      <w:r w:rsidRPr="00EC3706">
        <w:rPr>
          <w:rFonts w:ascii="Calibri" w:hAnsi="Calibri"/>
          <w:sz w:val="22"/>
          <w:szCs w:val="22"/>
        </w:rPr>
        <w:t>nell'Appendice 1</w:t>
      </w:r>
      <w:r>
        <w:rPr>
          <w:rFonts w:ascii="Calibri" w:hAnsi="Calibri"/>
          <w:sz w:val="22"/>
          <w:szCs w:val="22"/>
        </w:rPr>
        <w:t xml:space="preserve"> dell’</w:t>
      </w:r>
      <w:r w:rsidRPr="00A427C7">
        <w:rPr>
          <w:rFonts w:ascii="Calibri" w:hAnsi="Calibri"/>
          <w:b/>
          <w:bCs/>
          <w:sz w:val="22"/>
          <w:szCs w:val="22"/>
        </w:rPr>
        <w:t>Avviso</w:t>
      </w:r>
      <w:r w:rsidR="00930B09">
        <w:rPr>
          <w:rFonts w:ascii="Calibri" w:hAnsi="Calibri"/>
          <w:b/>
          <w:bCs/>
          <w:sz w:val="22"/>
          <w:szCs w:val="22"/>
        </w:rPr>
        <w:t xml:space="preserve"> </w:t>
      </w:r>
      <w:r w:rsidR="00930B09" w:rsidRPr="00A427C7">
        <w:rPr>
          <w:rFonts w:ascii="Calibri" w:hAnsi="Calibri"/>
          <w:sz w:val="22"/>
          <w:szCs w:val="22"/>
        </w:rPr>
        <w:t xml:space="preserve">o nel </w:t>
      </w:r>
      <w:r w:rsidR="00930B09" w:rsidRPr="00A427C7">
        <w:rPr>
          <w:rFonts w:ascii="Calibri" w:hAnsi="Calibri"/>
          <w:b/>
          <w:bCs/>
          <w:sz w:val="22"/>
          <w:szCs w:val="22"/>
        </w:rPr>
        <w:t>Contratto</w:t>
      </w:r>
      <w:r w:rsidR="00930B09">
        <w:rPr>
          <w:rFonts w:ascii="Calibri" w:hAnsi="Calibri"/>
          <w:sz w:val="22"/>
          <w:szCs w:val="22"/>
        </w:rPr>
        <w:t xml:space="preserve"> stesso</w:t>
      </w:r>
      <w:r>
        <w:rPr>
          <w:rFonts w:ascii="Calibri" w:hAnsi="Calibri"/>
          <w:sz w:val="22"/>
          <w:szCs w:val="22"/>
        </w:rPr>
        <w:t xml:space="preserve">; </w:t>
      </w:r>
    </w:p>
    <w:p w14:paraId="5EDB92BC" w14:textId="77777777" w:rsidR="00EA3D84" w:rsidRPr="00FF0B66" w:rsidRDefault="00EA3D84" w:rsidP="00FF0B66">
      <w:pPr>
        <w:pStyle w:val="Paragrafoelenco"/>
        <w:widowControl w:val="0"/>
        <w:numPr>
          <w:ilvl w:val="0"/>
          <w:numId w:val="19"/>
        </w:numPr>
        <w:suppressAutoHyphens/>
        <w:spacing w:line="276" w:lineRule="auto"/>
        <w:ind w:right="28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Gli</w:t>
      </w:r>
      <w:r w:rsidR="00D847F4" w:rsidRPr="00FF0B66">
        <w:rPr>
          <w:rFonts w:ascii="Calibri" w:hAnsi="Calibri"/>
          <w:sz w:val="22"/>
          <w:szCs w:val="22"/>
        </w:rPr>
        <w:t xml:space="preserve"> interventi di cui al predetto</w:t>
      </w:r>
      <w:r w:rsidR="00D847F4" w:rsidRPr="00FF0B66">
        <w:rPr>
          <w:rFonts w:ascii="Calibri" w:hAnsi="Calibri"/>
          <w:b/>
          <w:sz w:val="22"/>
          <w:szCs w:val="22"/>
        </w:rPr>
        <w:t xml:space="preserve"> Fondo</w:t>
      </w:r>
      <w:r w:rsidRPr="00FF0B66">
        <w:rPr>
          <w:rFonts w:ascii="Calibri" w:hAnsi="Calibri"/>
          <w:sz w:val="22"/>
          <w:szCs w:val="22"/>
        </w:rPr>
        <w:t xml:space="preserve"> sono attuati in conformità a quanto stabilito dai Regolamenti Comunitari in materia di aiuti di stato in vigore, e precisamente </w:t>
      </w:r>
    </w:p>
    <w:p w14:paraId="2899268B" w14:textId="6CF86FA9" w:rsidR="00EA3D84" w:rsidRPr="00FF0B66" w:rsidRDefault="00EA3D84" w:rsidP="00FF0B66">
      <w:pPr>
        <w:pStyle w:val="Paragrafoelenco"/>
        <w:widowControl w:val="0"/>
        <w:numPr>
          <w:ilvl w:val="0"/>
          <w:numId w:val="20"/>
        </w:numPr>
        <w:suppressAutoHyphens/>
        <w:spacing w:line="276" w:lineRule="auto"/>
        <w:ind w:right="28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Regolamento (UE) n. 1407/2013 della Commissione Europea del 18 dicembre 2013, relativo all'applicazione degli articoli 107 e 108 del Trattato sul funzionamento dell’Unione europea agli aiuti "de </w:t>
      </w:r>
      <w:proofErr w:type="spellStart"/>
      <w:r w:rsidRPr="00FF0B66">
        <w:rPr>
          <w:rFonts w:ascii="Calibri" w:hAnsi="Calibri"/>
          <w:sz w:val="22"/>
          <w:szCs w:val="22"/>
        </w:rPr>
        <w:t>minimis</w:t>
      </w:r>
      <w:proofErr w:type="spellEnd"/>
      <w:r w:rsidRPr="00FF0B66">
        <w:rPr>
          <w:rFonts w:ascii="Calibri" w:hAnsi="Calibri"/>
          <w:sz w:val="22"/>
          <w:szCs w:val="22"/>
        </w:rPr>
        <w:t>"</w:t>
      </w:r>
      <w:r w:rsidR="00EC3706">
        <w:rPr>
          <w:rFonts w:ascii="Calibri" w:hAnsi="Calibri"/>
          <w:sz w:val="22"/>
          <w:szCs w:val="22"/>
        </w:rPr>
        <w:t>;</w:t>
      </w:r>
    </w:p>
    <w:p w14:paraId="166859B9" w14:textId="687B4DE8" w:rsidR="007349A6" w:rsidRPr="00FF0B66" w:rsidRDefault="007349A6" w:rsidP="00FF0B66">
      <w:pPr>
        <w:numPr>
          <w:ilvl w:val="0"/>
          <w:numId w:val="20"/>
        </w:numPr>
        <w:spacing w:line="276" w:lineRule="auto"/>
        <w:jc w:val="both"/>
        <w:rPr>
          <w:rFonts w:ascii="Calibri" w:hAnsi="Calibri"/>
          <w:b/>
          <w:i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del Regolamento (UE) n. 1408/2013 della Commissione del 18 dicembre 2013 relativo all'applicazione degli articoli 107 e 108 del Trattato sul funzionamento dell’Unione europea agli aiuti </w:t>
      </w:r>
      <w:r w:rsidR="00C116BA" w:rsidRPr="00FF0B66">
        <w:rPr>
          <w:rFonts w:ascii="Calibri" w:hAnsi="Calibri"/>
          <w:sz w:val="22"/>
          <w:szCs w:val="22"/>
        </w:rPr>
        <w:t>“</w:t>
      </w:r>
      <w:r w:rsidRPr="00FF0B66">
        <w:rPr>
          <w:rFonts w:ascii="Calibri" w:hAnsi="Calibri"/>
          <w:sz w:val="22"/>
          <w:szCs w:val="22"/>
        </w:rPr>
        <w:t xml:space="preserve">de </w:t>
      </w:r>
      <w:proofErr w:type="spellStart"/>
      <w:r w:rsidRPr="00FF0B66">
        <w:rPr>
          <w:rFonts w:ascii="Calibri" w:hAnsi="Calibri"/>
          <w:sz w:val="22"/>
          <w:szCs w:val="22"/>
        </w:rPr>
        <w:t>minimis</w:t>
      </w:r>
      <w:proofErr w:type="spellEnd"/>
      <w:r w:rsidR="00C116BA" w:rsidRPr="00FF0B66">
        <w:rPr>
          <w:rFonts w:ascii="Calibri" w:hAnsi="Calibri"/>
          <w:sz w:val="22"/>
          <w:szCs w:val="22"/>
        </w:rPr>
        <w:t>”</w:t>
      </w:r>
      <w:r w:rsidRPr="00FF0B66">
        <w:rPr>
          <w:rFonts w:ascii="Calibri" w:hAnsi="Calibri"/>
          <w:sz w:val="22"/>
          <w:szCs w:val="22"/>
        </w:rPr>
        <w:t xml:space="preserve"> nel settore agricolo</w:t>
      </w:r>
      <w:r w:rsidR="00EC3706">
        <w:rPr>
          <w:rFonts w:ascii="Calibri" w:hAnsi="Calibri"/>
          <w:sz w:val="22"/>
          <w:szCs w:val="22"/>
        </w:rPr>
        <w:t>;</w:t>
      </w:r>
    </w:p>
    <w:p w14:paraId="3C46BCAA" w14:textId="77777777" w:rsidR="00464C82" w:rsidRPr="00FF0B66" w:rsidRDefault="007349A6" w:rsidP="007B63FE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la </w:t>
      </w:r>
      <w:r w:rsidRPr="00FF0B66">
        <w:rPr>
          <w:rFonts w:ascii="Calibri" w:hAnsi="Calibri"/>
          <w:b/>
          <w:sz w:val="22"/>
          <w:szCs w:val="22"/>
        </w:rPr>
        <w:t>Beneficiaria</w:t>
      </w:r>
      <w:r w:rsidR="00464C82" w:rsidRPr="00FF0B66">
        <w:rPr>
          <w:rFonts w:ascii="Calibri" w:hAnsi="Calibri"/>
          <w:sz w:val="22"/>
          <w:szCs w:val="22"/>
        </w:rPr>
        <w:t xml:space="preserve"> è una società </w:t>
      </w:r>
      <w:r w:rsidR="004E5FD1" w:rsidRPr="00FF0B66">
        <w:rPr>
          <w:rFonts w:ascii="Calibri" w:hAnsi="Calibri"/>
          <w:sz w:val="22"/>
          <w:szCs w:val="22"/>
          <w:shd w:val="clear" w:color="auto" w:fill="FFFFFF"/>
        </w:rPr>
        <w:t xml:space="preserve">cooperativa, </w:t>
      </w:r>
      <w:r w:rsidR="00210734" w:rsidRPr="00FF0B66">
        <w:rPr>
          <w:rFonts w:ascii="Calibri" w:hAnsi="Calibri"/>
          <w:sz w:val="22"/>
          <w:szCs w:val="22"/>
          <w:shd w:val="clear" w:color="auto" w:fill="FFFFFF"/>
        </w:rPr>
        <w:t>avente le caratteristiche dimensionali di cui a</w:t>
      </w:r>
      <w:r w:rsidR="004E5FD1" w:rsidRPr="00FF0B66">
        <w:rPr>
          <w:rFonts w:ascii="Calibri" w:hAnsi="Calibri"/>
          <w:sz w:val="22"/>
          <w:szCs w:val="22"/>
          <w:shd w:val="clear" w:color="auto" w:fill="FFFFFF"/>
        </w:rPr>
        <w:t>ll’allegato 1 al Regolamento (UE) della Commissione Europea del 17 giugno 2014, n. 651/2014 (Regolamento di esenzione);</w:t>
      </w:r>
    </w:p>
    <w:p w14:paraId="00C090EA" w14:textId="29A120C5" w:rsidR="004E5FD1" w:rsidRPr="00FF0B66" w:rsidRDefault="00C116BA" w:rsidP="007B63FE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la </w:t>
      </w:r>
      <w:r w:rsidRPr="00FF0B66">
        <w:rPr>
          <w:rFonts w:ascii="Calibri" w:hAnsi="Calibri"/>
          <w:b/>
          <w:sz w:val="22"/>
          <w:szCs w:val="22"/>
        </w:rPr>
        <w:t>Beneficiaria</w:t>
      </w:r>
      <w:r w:rsidR="004E5FD1" w:rsidRPr="00FF0B66">
        <w:rPr>
          <w:rFonts w:ascii="Calibri" w:hAnsi="Calibri"/>
          <w:sz w:val="22"/>
          <w:szCs w:val="22"/>
          <w:shd w:val="clear" w:color="auto" w:fill="FFFFFF"/>
        </w:rPr>
        <w:t xml:space="preserve"> ha presentato</w:t>
      </w:r>
      <w:r w:rsidR="00290230"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6E6570" w:rsidRPr="00FF0B66">
        <w:rPr>
          <w:rFonts w:ascii="Calibri" w:hAnsi="Calibri"/>
          <w:sz w:val="22"/>
          <w:szCs w:val="22"/>
          <w:shd w:val="clear" w:color="auto" w:fill="FFFFFF"/>
        </w:rPr>
        <w:t xml:space="preserve">in data __/__/____ </w:t>
      </w:r>
      <w:r w:rsidR="00290230" w:rsidRPr="00FF0B66">
        <w:rPr>
          <w:rFonts w:ascii="Calibri" w:hAnsi="Calibri"/>
          <w:sz w:val="22"/>
          <w:szCs w:val="22"/>
          <w:shd w:val="clear" w:color="auto" w:fill="FFFFFF"/>
        </w:rPr>
        <w:t>a</w:t>
      </w:r>
      <w:r w:rsidR="006E6570" w:rsidRPr="00FF0B66">
        <w:rPr>
          <w:rFonts w:ascii="Calibri" w:hAnsi="Calibri"/>
          <w:sz w:val="22"/>
          <w:szCs w:val="22"/>
          <w:shd w:val="clear" w:color="auto" w:fill="FFFFFF"/>
        </w:rPr>
        <w:t>l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FF0B66">
        <w:rPr>
          <w:rFonts w:ascii="Calibri" w:hAnsi="Calibri"/>
          <w:b/>
          <w:sz w:val="22"/>
          <w:szCs w:val="22"/>
          <w:shd w:val="clear" w:color="auto" w:fill="FFFFFF"/>
        </w:rPr>
        <w:t>Gestore</w:t>
      </w:r>
      <w:r w:rsidR="004E5FD1" w:rsidRPr="00FF0B66">
        <w:rPr>
          <w:rFonts w:ascii="Calibri" w:hAnsi="Calibri"/>
          <w:sz w:val="22"/>
          <w:szCs w:val="22"/>
          <w:shd w:val="clear" w:color="auto" w:fill="FFFFFF"/>
        </w:rPr>
        <w:t xml:space="preserve"> nei modi e nelle forme previste dalla vigente disciplina</w:t>
      </w:r>
      <w:r w:rsidR="00D847F4" w:rsidRPr="00FF0B66">
        <w:rPr>
          <w:rFonts w:ascii="Calibri" w:hAnsi="Calibri"/>
          <w:sz w:val="22"/>
          <w:szCs w:val="22"/>
          <w:shd w:val="clear" w:color="auto" w:fill="FFFFFF"/>
        </w:rPr>
        <w:t xml:space="preserve"> e dall’</w:t>
      </w:r>
      <w:r w:rsidR="00D847F4" w:rsidRPr="00FF0B66">
        <w:rPr>
          <w:rFonts w:ascii="Calibri" w:hAnsi="Calibri"/>
          <w:b/>
          <w:sz w:val="22"/>
          <w:szCs w:val="22"/>
          <w:shd w:val="clear" w:color="auto" w:fill="FFFFFF"/>
        </w:rPr>
        <w:t>Avviso</w:t>
      </w:r>
      <w:r w:rsidR="004E5FD1" w:rsidRPr="00FF0B66">
        <w:rPr>
          <w:rFonts w:ascii="Calibri" w:hAnsi="Calibri"/>
          <w:sz w:val="22"/>
          <w:szCs w:val="22"/>
          <w:shd w:val="clear" w:color="auto" w:fill="FFFFFF"/>
        </w:rPr>
        <w:t xml:space="preserve">, una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D</w:t>
      </w:r>
      <w:r w:rsidR="00D847F4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omanda</w:t>
      </w:r>
      <w:r w:rsidR="004E5FD1" w:rsidRPr="00FF0B66">
        <w:rPr>
          <w:rFonts w:ascii="Calibri" w:hAnsi="Calibri"/>
          <w:sz w:val="22"/>
          <w:szCs w:val="22"/>
          <w:shd w:val="clear" w:color="auto" w:fill="FFFFFF"/>
        </w:rPr>
        <w:t xml:space="preserve"> volta ad ottenere la concessione di un</w:t>
      </w:r>
      <w:r w:rsidR="00D847F4"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3565BF">
        <w:rPr>
          <w:rFonts w:ascii="Calibri" w:hAnsi="Calibri"/>
          <w:sz w:val="22"/>
          <w:szCs w:val="22"/>
          <w:shd w:val="clear" w:color="auto" w:fill="FFFFFF"/>
        </w:rPr>
        <w:t>f</w:t>
      </w:r>
      <w:r w:rsidR="00D618EE" w:rsidRPr="00FF0B66">
        <w:rPr>
          <w:rFonts w:ascii="Calibri" w:hAnsi="Calibri"/>
          <w:sz w:val="22"/>
          <w:szCs w:val="22"/>
          <w:shd w:val="clear" w:color="auto" w:fill="FFFFFF"/>
        </w:rPr>
        <w:t xml:space="preserve">inanziamento </w:t>
      </w:r>
      <w:r w:rsidR="00EA69FD" w:rsidRPr="00FF0B66">
        <w:rPr>
          <w:rFonts w:ascii="Calibri" w:hAnsi="Calibri"/>
          <w:sz w:val="22"/>
          <w:szCs w:val="22"/>
          <w:shd w:val="clear" w:color="auto" w:fill="FFFFFF"/>
        </w:rPr>
        <w:t xml:space="preserve">agevolato </w:t>
      </w:r>
      <w:r w:rsidR="002A6771" w:rsidRPr="00FF0B66">
        <w:rPr>
          <w:rFonts w:ascii="Calibri" w:hAnsi="Calibri"/>
          <w:sz w:val="22"/>
          <w:szCs w:val="22"/>
          <w:shd w:val="clear" w:color="auto" w:fill="FFFFFF"/>
        </w:rPr>
        <w:t>al fine di sostenere il</w:t>
      </w:r>
      <w:r w:rsidR="002A6771" w:rsidRPr="00FF0B66">
        <w:rPr>
          <w:rFonts w:ascii="Calibri" w:hAnsi="Calibri"/>
          <w:b/>
          <w:sz w:val="22"/>
          <w:szCs w:val="22"/>
          <w:shd w:val="clear" w:color="auto" w:fill="FFFFFF"/>
        </w:rPr>
        <w:t xml:space="preserve"> </w:t>
      </w:r>
      <w:r w:rsidR="00CF7280" w:rsidRPr="00FF0B66">
        <w:rPr>
          <w:rFonts w:ascii="Calibri" w:hAnsi="Calibri"/>
          <w:b/>
          <w:sz w:val="22"/>
          <w:szCs w:val="22"/>
          <w:shd w:val="clear" w:color="auto" w:fill="FFFFFF"/>
        </w:rPr>
        <w:t>Progetto</w:t>
      </w:r>
      <w:r w:rsidR="002A6771"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2A6771" w:rsidRPr="00FF0B66">
        <w:rPr>
          <w:rFonts w:ascii="Calibri" w:hAnsi="Calibri"/>
          <w:sz w:val="22"/>
          <w:szCs w:val="22"/>
        </w:rPr>
        <w:t xml:space="preserve">presentato al </w:t>
      </w:r>
      <w:r w:rsidR="00CF7280" w:rsidRPr="00FF0B66">
        <w:rPr>
          <w:rFonts w:ascii="Calibri" w:hAnsi="Calibri"/>
          <w:b/>
          <w:sz w:val="22"/>
          <w:szCs w:val="22"/>
        </w:rPr>
        <w:t>Gestore</w:t>
      </w:r>
      <w:r w:rsidR="00D618EE" w:rsidRPr="00FF0B66">
        <w:rPr>
          <w:rFonts w:ascii="Calibri" w:hAnsi="Calibri"/>
          <w:sz w:val="22"/>
          <w:szCs w:val="22"/>
        </w:rPr>
        <w:t xml:space="preserve"> </w:t>
      </w:r>
      <w:r w:rsidR="002A6771" w:rsidRPr="00FF0B66">
        <w:rPr>
          <w:rFonts w:ascii="Calibri" w:hAnsi="Calibri"/>
          <w:sz w:val="22"/>
          <w:szCs w:val="22"/>
        </w:rPr>
        <w:t>in conformità alle previsioni di cui al</w:t>
      </w:r>
      <w:r w:rsidRPr="00FF0B66">
        <w:rPr>
          <w:rFonts w:ascii="Calibri" w:hAnsi="Calibri"/>
          <w:sz w:val="22"/>
          <w:szCs w:val="22"/>
        </w:rPr>
        <w:t>la normativa richiamata ed all’</w:t>
      </w:r>
      <w:r w:rsidRPr="00FF0B66">
        <w:rPr>
          <w:rFonts w:ascii="Calibri" w:hAnsi="Calibri"/>
          <w:b/>
          <w:sz w:val="22"/>
          <w:szCs w:val="22"/>
        </w:rPr>
        <w:t>Avviso</w:t>
      </w:r>
      <w:r w:rsidR="002A6771" w:rsidRPr="00FF0B66">
        <w:rPr>
          <w:rFonts w:ascii="Calibri" w:hAnsi="Calibri"/>
          <w:sz w:val="22"/>
          <w:szCs w:val="22"/>
        </w:rPr>
        <w:t xml:space="preserve"> </w:t>
      </w:r>
      <w:r w:rsidR="00273990" w:rsidRPr="00FF0B66">
        <w:rPr>
          <w:rFonts w:ascii="Calibri" w:hAnsi="Calibri"/>
          <w:sz w:val="22"/>
          <w:szCs w:val="22"/>
        </w:rPr>
        <w:t xml:space="preserve">ed allegato al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273990" w:rsidRPr="00FF0B66">
        <w:rPr>
          <w:rFonts w:ascii="Calibri" w:hAnsi="Calibri"/>
          <w:sz w:val="22"/>
          <w:szCs w:val="22"/>
        </w:rPr>
        <w:t xml:space="preserve"> sub </w:t>
      </w:r>
      <w:proofErr w:type="spellStart"/>
      <w:r w:rsidR="00273990" w:rsidRPr="00FF0B66">
        <w:rPr>
          <w:rFonts w:ascii="Calibri" w:hAnsi="Calibri"/>
          <w:sz w:val="22"/>
          <w:szCs w:val="22"/>
        </w:rPr>
        <w:t>All</w:t>
      </w:r>
      <w:proofErr w:type="spellEnd"/>
      <w:r w:rsidR="00273990" w:rsidRPr="00FF0B66">
        <w:rPr>
          <w:rFonts w:ascii="Calibri" w:hAnsi="Calibri"/>
          <w:sz w:val="22"/>
          <w:szCs w:val="22"/>
        </w:rPr>
        <w:t>. 1)</w:t>
      </w:r>
      <w:r w:rsidR="00290230" w:rsidRPr="00FF0B66">
        <w:rPr>
          <w:rFonts w:ascii="Calibri" w:hAnsi="Calibri"/>
          <w:sz w:val="22"/>
          <w:szCs w:val="22"/>
          <w:shd w:val="clear" w:color="auto" w:fill="FFFFFF"/>
        </w:rPr>
        <w:t>;</w:t>
      </w:r>
    </w:p>
    <w:p w14:paraId="76841B99" w14:textId="77777777" w:rsidR="00783BBB" w:rsidRPr="00FF0B66" w:rsidRDefault="00783BBB" w:rsidP="007B63FE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la richiesta di agevolazione presentata dalla </w:t>
      </w:r>
      <w:r w:rsidR="00CF7280" w:rsidRPr="00FF0B66">
        <w:rPr>
          <w:rFonts w:ascii="Calibri" w:hAnsi="Calibri"/>
          <w:b/>
          <w:sz w:val="22"/>
          <w:szCs w:val="22"/>
        </w:rPr>
        <w:t>Beneficiaria</w:t>
      </w:r>
      <w:r w:rsidRPr="00FF0B66">
        <w:rPr>
          <w:rFonts w:ascii="Calibri" w:hAnsi="Calibri"/>
          <w:sz w:val="22"/>
          <w:szCs w:val="22"/>
        </w:rPr>
        <w:t xml:space="preserve"> rientra tra le iniziative ammissibili </w:t>
      </w:r>
      <w:r w:rsidR="00CF7280" w:rsidRPr="00FF0B66">
        <w:rPr>
          <w:rFonts w:ascii="Calibri" w:hAnsi="Calibri"/>
          <w:sz w:val="22"/>
          <w:szCs w:val="22"/>
        </w:rPr>
        <w:t>come individuate dalla normativa richiamata e dall’</w:t>
      </w:r>
      <w:r w:rsidR="00CF7280" w:rsidRPr="00FF0B66">
        <w:rPr>
          <w:rFonts w:ascii="Calibri" w:hAnsi="Calibri"/>
          <w:b/>
          <w:sz w:val="22"/>
          <w:szCs w:val="22"/>
        </w:rPr>
        <w:t>Avviso</w:t>
      </w:r>
      <w:r w:rsidRPr="00FF0B66">
        <w:rPr>
          <w:rFonts w:ascii="Calibri" w:hAnsi="Calibri"/>
          <w:sz w:val="22"/>
          <w:szCs w:val="22"/>
        </w:rPr>
        <w:t>;</w:t>
      </w:r>
    </w:p>
    <w:p w14:paraId="4523BE6F" w14:textId="4375DBBA" w:rsidR="00382CC6" w:rsidRPr="00FF0B66" w:rsidRDefault="00382CC6" w:rsidP="003565BF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in data __________ </w:t>
      </w:r>
      <w:r w:rsidR="00CF7280" w:rsidRPr="00FF0B66">
        <w:rPr>
          <w:rFonts w:ascii="Calibri" w:hAnsi="Calibri"/>
          <w:sz w:val="22"/>
          <w:szCs w:val="22"/>
          <w:shd w:val="clear" w:color="auto" w:fill="FFFFFF"/>
        </w:rPr>
        <w:t xml:space="preserve">il </w:t>
      </w:r>
      <w:r w:rsidR="00CF7280" w:rsidRPr="00FF0B66">
        <w:rPr>
          <w:rFonts w:ascii="Calibri" w:hAnsi="Calibri"/>
          <w:b/>
          <w:sz w:val="22"/>
          <w:szCs w:val="22"/>
          <w:shd w:val="clear" w:color="auto" w:fill="FFFFFF"/>
        </w:rPr>
        <w:t>Gestore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ha deliberato la concessione del </w:t>
      </w:r>
      <w:r w:rsidR="003565BF">
        <w:rPr>
          <w:rFonts w:ascii="Calibri" w:hAnsi="Calibri"/>
          <w:b/>
          <w:bCs/>
          <w:sz w:val="22"/>
          <w:szCs w:val="22"/>
          <w:shd w:val="clear" w:color="auto" w:fill="FFFFFF"/>
        </w:rPr>
        <w:t>F</w:t>
      </w:r>
      <w:r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inanziamento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, subordinata alla comunicazione </w:t>
      </w:r>
      <w:r w:rsidR="00C116BA" w:rsidRPr="00FF0B66">
        <w:rPr>
          <w:rFonts w:ascii="Calibri" w:hAnsi="Calibri"/>
          <w:sz w:val="22"/>
          <w:szCs w:val="22"/>
          <w:shd w:val="clear" w:color="auto" w:fill="FFFFFF"/>
        </w:rPr>
        <w:t>di</w:t>
      </w:r>
      <w:r w:rsidR="00C116BA" w:rsidRPr="00FF0B66">
        <w:rPr>
          <w:rFonts w:ascii="Calibri" w:hAnsi="Calibri"/>
          <w:b/>
          <w:sz w:val="22"/>
          <w:szCs w:val="22"/>
          <w:shd w:val="clear" w:color="auto" w:fill="FFFFFF"/>
        </w:rPr>
        <w:t xml:space="preserve"> Lazio Innova</w:t>
      </w:r>
      <w:r w:rsidR="00D847F4" w:rsidRPr="00FF0B66">
        <w:rPr>
          <w:rFonts w:ascii="Calibri" w:hAnsi="Calibri"/>
          <w:b/>
          <w:sz w:val="22"/>
          <w:szCs w:val="22"/>
          <w:shd w:val="clear" w:color="auto" w:fill="FFFFFF"/>
        </w:rPr>
        <w:t xml:space="preserve"> 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>circa la disponibilità delle relative risorse finanziarie,</w:t>
      </w:r>
      <w:r w:rsidRPr="00FF0B66">
        <w:rPr>
          <w:rFonts w:ascii="Calibri" w:hAnsi="Calibri"/>
          <w:sz w:val="22"/>
          <w:szCs w:val="22"/>
        </w:rPr>
        <w:t xml:space="preserve"> 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>a favore d</w:t>
      </w:r>
      <w:r w:rsidR="00C116BA" w:rsidRPr="00FF0B66">
        <w:rPr>
          <w:rFonts w:ascii="Calibri" w:hAnsi="Calibri"/>
          <w:sz w:val="22"/>
          <w:szCs w:val="22"/>
          <w:shd w:val="clear" w:color="auto" w:fill="FFFFFF"/>
        </w:rPr>
        <w:t xml:space="preserve">ella </w:t>
      </w:r>
      <w:r w:rsidR="00C116BA" w:rsidRPr="00FF0B66">
        <w:rPr>
          <w:rFonts w:ascii="Calibri" w:hAnsi="Calibri"/>
          <w:b/>
          <w:sz w:val="22"/>
          <w:szCs w:val="22"/>
          <w:shd w:val="clear" w:color="auto" w:fill="FFFFFF"/>
        </w:rPr>
        <w:t>Beneficiaria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FF0B66">
        <w:rPr>
          <w:rFonts w:ascii="Calibri" w:hAnsi="Calibri"/>
          <w:sz w:val="22"/>
          <w:szCs w:val="22"/>
        </w:rPr>
        <w:t xml:space="preserve">per un importo complessivo di € _________,00 (Euro </w:t>
      </w:r>
      <w:r w:rsidRPr="00FF0B66">
        <w:rPr>
          <w:rFonts w:ascii="Calibri" w:hAnsi="Calibri"/>
          <w:sz w:val="22"/>
          <w:szCs w:val="22"/>
          <w:u w:val="single"/>
        </w:rPr>
        <w:t>(indicare l’importo in lettere)</w:t>
      </w:r>
      <w:r w:rsidRPr="00FF0B66">
        <w:rPr>
          <w:rFonts w:ascii="Calibri" w:hAnsi="Calibri"/>
          <w:sz w:val="22"/>
          <w:szCs w:val="22"/>
        </w:rPr>
        <w:t xml:space="preserve">/00), al tasso di interesse </w:t>
      </w:r>
      <w:r w:rsidR="007B63FE">
        <w:rPr>
          <w:rFonts w:ascii="Calibri" w:hAnsi="Calibri"/>
          <w:sz w:val="22"/>
          <w:szCs w:val="22"/>
        </w:rPr>
        <w:t xml:space="preserve">dello 0% (zero per cento), come </w:t>
      </w:r>
      <w:r w:rsidRPr="00FF0B66">
        <w:rPr>
          <w:rFonts w:ascii="Calibri" w:hAnsi="Calibri"/>
          <w:sz w:val="22"/>
          <w:szCs w:val="22"/>
        </w:rPr>
        <w:t xml:space="preserve">indicato </w:t>
      </w:r>
      <w:r w:rsidR="00CF7280" w:rsidRPr="00FF0B66">
        <w:rPr>
          <w:rFonts w:ascii="Calibri" w:hAnsi="Calibri"/>
          <w:sz w:val="22"/>
          <w:szCs w:val="22"/>
        </w:rPr>
        <w:t>dagli</w:t>
      </w:r>
      <w:r w:rsidR="00CF7280" w:rsidRPr="00FF0B66">
        <w:rPr>
          <w:rFonts w:ascii="Calibri" w:hAnsi="Calibri"/>
          <w:b/>
          <w:sz w:val="22"/>
          <w:szCs w:val="22"/>
        </w:rPr>
        <w:t xml:space="preserve"> Indirizzi e Criteri del Fondo</w:t>
      </w:r>
      <w:r w:rsidR="00CF7280" w:rsidRPr="00FF0B66">
        <w:rPr>
          <w:rFonts w:ascii="Calibri" w:hAnsi="Calibri"/>
          <w:sz w:val="22"/>
          <w:szCs w:val="22"/>
        </w:rPr>
        <w:t xml:space="preserve"> </w:t>
      </w:r>
      <w:r w:rsidRPr="00FF0B66">
        <w:rPr>
          <w:rFonts w:ascii="Calibri" w:hAnsi="Calibri"/>
          <w:sz w:val="22"/>
          <w:szCs w:val="22"/>
        </w:rPr>
        <w:t xml:space="preserve"> ed alle condizioni di seguito meglio specificate e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condizionato, comunque, alla verifica positiva, all’atto della stipula del presente </w:t>
      </w:r>
      <w:r w:rsidR="00930B09" w:rsidRPr="00930B09">
        <w:rPr>
          <w:rFonts w:ascii="Calibri" w:hAnsi="Calibri"/>
          <w:b/>
          <w:sz w:val="22"/>
          <w:szCs w:val="22"/>
          <w:shd w:val="clear" w:color="auto" w:fill="FFFFFF"/>
        </w:rPr>
        <w:t>Contratto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di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finanziamento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>, della persistenza in capo alla</w:t>
      </w:r>
      <w:r w:rsidR="00CF7280" w:rsidRPr="00FF0B66">
        <w:rPr>
          <w:rFonts w:ascii="Calibri" w:hAnsi="Calibri"/>
          <w:b/>
          <w:sz w:val="22"/>
          <w:szCs w:val="22"/>
          <w:shd w:val="clear" w:color="auto" w:fill="FFFFFF"/>
        </w:rPr>
        <w:t xml:space="preserve"> Beneficiaria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dei requisiti previsti dalla normativa vigente</w:t>
      </w:r>
      <w:r w:rsidR="00CF7280" w:rsidRPr="00FF0B66">
        <w:rPr>
          <w:rFonts w:ascii="Calibri" w:hAnsi="Calibri"/>
          <w:sz w:val="22"/>
          <w:szCs w:val="22"/>
          <w:shd w:val="clear" w:color="auto" w:fill="FFFFFF"/>
        </w:rPr>
        <w:t xml:space="preserve"> e dall’</w:t>
      </w:r>
      <w:r w:rsidR="00CF7280" w:rsidRPr="00FF0B66">
        <w:rPr>
          <w:rFonts w:ascii="Calibri" w:hAnsi="Calibri"/>
          <w:b/>
          <w:sz w:val="22"/>
          <w:szCs w:val="22"/>
          <w:shd w:val="clear" w:color="auto" w:fill="FFFFFF"/>
        </w:rPr>
        <w:t>Avviso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ed alla corretta esecuzione dei necessari adempimenti;</w:t>
      </w:r>
    </w:p>
    <w:p w14:paraId="074D8577" w14:textId="1B7B4531" w:rsidR="00245F39" w:rsidRPr="00FF0B66" w:rsidRDefault="00CF7280" w:rsidP="003565BF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  <w:shd w:val="clear" w:color="auto" w:fill="FFFFFF"/>
        </w:rPr>
        <w:t>Lazio Innova</w:t>
      </w:r>
      <w:r w:rsidR="00763DCC"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245F39" w:rsidRPr="00FF0B66">
        <w:rPr>
          <w:rFonts w:ascii="Calibri" w:hAnsi="Calibri"/>
          <w:sz w:val="22"/>
          <w:szCs w:val="22"/>
          <w:shd w:val="clear" w:color="auto" w:fill="FFFFFF"/>
        </w:rPr>
        <w:t xml:space="preserve">ha </w:t>
      </w:r>
      <w:r w:rsidR="008C2659" w:rsidRPr="00FF0B66">
        <w:rPr>
          <w:rFonts w:ascii="Calibri" w:hAnsi="Calibri"/>
          <w:sz w:val="22"/>
          <w:szCs w:val="22"/>
          <w:shd w:val="clear" w:color="auto" w:fill="FFFFFF"/>
        </w:rPr>
        <w:t xml:space="preserve">comunicato in data </w:t>
      </w:r>
      <w:r w:rsidR="006E6570" w:rsidRPr="00FF0B66">
        <w:rPr>
          <w:rFonts w:ascii="Calibri" w:hAnsi="Calibri"/>
          <w:sz w:val="22"/>
          <w:szCs w:val="22"/>
        </w:rPr>
        <w:t xml:space="preserve">__/__/____ </w:t>
      </w:r>
      <w:r w:rsidR="006E6570" w:rsidRPr="00FF0B66">
        <w:rPr>
          <w:rFonts w:ascii="Calibri" w:hAnsi="Calibri"/>
          <w:sz w:val="22"/>
          <w:szCs w:val="22"/>
          <w:shd w:val="clear" w:color="auto" w:fill="FFFFFF"/>
        </w:rPr>
        <w:t xml:space="preserve">al </w:t>
      </w:r>
      <w:r w:rsidRPr="00FF0B66">
        <w:rPr>
          <w:rFonts w:ascii="Calibri" w:hAnsi="Calibri"/>
          <w:b/>
          <w:sz w:val="22"/>
          <w:szCs w:val="22"/>
        </w:rPr>
        <w:t>Gestore</w:t>
      </w:r>
      <w:r w:rsidR="006E6570" w:rsidRPr="00FF0B66">
        <w:rPr>
          <w:rFonts w:ascii="Calibri" w:hAnsi="Calibri"/>
          <w:sz w:val="22"/>
          <w:szCs w:val="22"/>
        </w:rPr>
        <w:t xml:space="preserve"> </w:t>
      </w:r>
      <w:r w:rsidR="008C2659" w:rsidRPr="00FF0B66">
        <w:rPr>
          <w:rFonts w:ascii="Calibri" w:hAnsi="Calibri"/>
          <w:sz w:val="22"/>
          <w:szCs w:val="22"/>
        </w:rPr>
        <w:t xml:space="preserve">la disponibilità delle risorse finanziarie necessarie alla concessione del </w:t>
      </w:r>
      <w:r w:rsidR="003565BF" w:rsidRPr="00A427C7">
        <w:rPr>
          <w:rFonts w:ascii="Calibri" w:hAnsi="Calibri"/>
          <w:b/>
          <w:bCs/>
          <w:sz w:val="22"/>
          <w:szCs w:val="22"/>
        </w:rPr>
        <w:t>F</w:t>
      </w:r>
      <w:r w:rsidR="008C2659" w:rsidRPr="00A427C7">
        <w:rPr>
          <w:rFonts w:ascii="Calibri" w:hAnsi="Calibri"/>
          <w:b/>
          <w:bCs/>
          <w:sz w:val="22"/>
          <w:szCs w:val="22"/>
        </w:rPr>
        <w:t>inanziamento</w:t>
      </w:r>
      <w:r w:rsidR="008C2659" w:rsidRPr="00FF0B66">
        <w:rPr>
          <w:rFonts w:ascii="Calibri" w:hAnsi="Calibri"/>
          <w:sz w:val="22"/>
          <w:szCs w:val="22"/>
        </w:rPr>
        <w:t xml:space="preserve"> 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deliberato dal </w:t>
      </w:r>
      <w:r w:rsidRPr="00FF0B66">
        <w:rPr>
          <w:rFonts w:ascii="Calibri" w:hAnsi="Calibri"/>
          <w:b/>
          <w:sz w:val="22"/>
          <w:szCs w:val="22"/>
          <w:shd w:val="clear" w:color="auto" w:fill="FFFFFF"/>
        </w:rPr>
        <w:t>Gestore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in favore della </w:t>
      </w:r>
      <w:r w:rsidRPr="00FF0B66">
        <w:rPr>
          <w:rFonts w:ascii="Calibri" w:hAnsi="Calibri"/>
          <w:b/>
          <w:sz w:val="22"/>
          <w:szCs w:val="22"/>
          <w:shd w:val="clear" w:color="auto" w:fill="FFFFFF"/>
        </w:rPr>
        <w:t>Beneficiaria</w:t>
      </w:r>
      <w:r w:rsidR="00245F39" w:rsidRPr="00FF0B66">
        <w:rPr>
          <w:rFonts w:ascii="Calibri" w:hAnsi="Calibri"/>
          <w:sz w:val="22"/>
          <w:szCs w:val="22"/>
          <w:shd w:val="clear" w:color="auto" w:fill="FFFFFF"/>
        </w:rPr>
        <w:t>;</w:t>
      </w:r>
    </w:p>
    <w:p w14:paraId="4405D13D" w14:textId="631A1B60" w:rsidR="00783BBB" w:rsidRPr="00FF0B66" w:rsidRDefault="00783BBB" w:rsidP="007B63FE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>le condizioni richieste per l’efficacia della deliber</w:t>
      </w:r>
      <w:r w:rsidR="004E327F" w:rsidRPr="00FF0B66">
        <w:rPr>
          <w:rFonts w:ascii="Calibri" w:hAnsi="Calibri"/>
          <w:sz w:val="22"/>
          <w:szCs w:val="22"/>
          <w:shd w:val="clear" w:color="auto" w:fill="FFFFFF"/>
        </w:rPr>
        <w:t>a del</w:t>
      </w:r>
      <w:r w:rsidR="00CF7280"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CF7280" w:rsidRPr="00FF0B66">
        <w:rPr>
          <w:rFonts w:ascii="Calibri" w:hAnsi="Calibri"/>
          <w:b/>
          <w:sz w:val="22"/>
          <w:szCs w:val="22"/>
          <w:shd w:val="clear" w:color="auto" w:fill="FFFFFF"/>
        </w:rPr>
        <w:t xml:space="preserve">Gestore 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di concessione del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F</w:t>
      </w:r>
      <w:r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inanziamento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>, come di seguito indicate, si sono verificate:</w:t>
      </w:r>
    </w:p>
    <w:p w14:paraId="2E38F50A" w14:textId="77777777" w:rsidR="00783BBB" w:rsidRPr="00FF0B66" w:rsidRDefault="00783BBB" w:rsidP="00727FF7">
      <w:pPr>
        <w:spacing w:before="120" w:line="276" w:lineRule="auto"/>
        <w:ind w:left="360"/>
        <w:jc w:val="center"/>
        <w:rPr>
          <w:rFonts w:ascii="Calibri" w:hAnsi="Calibri"/>
          <w:b/>
          <w:i/>
          <w:sz w:val="22"/>
          <w:szCs w:val="22"/>
        </w:rPr>
      </w:pPr>
      <w:r w:rsidRPr="00FF0B66">
        <w:rPr>
          <w:rFonts w:ascii="Calibri" w:hAnsi="Calibri"/>
          <w:b/>
          <w:i/>
          <w:sz w:val="22"/>
          <w:szCs w:val="22"/>
        </w:rPr>
        <w:t xml:space="preserve">(indicare le condizioni stabilite </w:t>
      </w:r>
      <w:r w:rsidR="00CF7280" w:rsidRPr="00FF0B66">
        <w:rPr>
          <w:rFonts w:ascii="Calibri" w:hAnsi="Calibri"/>
          <w:b/>
          <w:i/>
          <w:sz w:val="22"/>
          <w:szCs w:val="22"/>
        </w:rPr>
        <w:t>nella delibera</w:t>
      </w:r>
      <w:r w:rsidRPr="00FF0B66">
        <w:rPr>
          <w:rFonts w:ascii="Calibri" w:hAnsi="Calibri"/>
          <w:b/>
          <w:i/>
          <w:sz w:val="22"/>
          <w:szCs w:val="22"/>
        </w:rPr>
        <w:t xml:space="preserve"> di cui si è accertato l’avveramento)</w:t>
      </w:r>
    </w:p>
    <w:p w14:paraId="5A1D5F57" w14:textId="7B992303" w:rsidR="00273990" w:rsidRPr="00FF0B66" w:rsidRDefault="00975FBD" w:rsidP="007B63FE">
      <w:pPr>
        <w:numPr>
          <w:ilvl w:val="0"/>
          <w:numId w:val="19"/>
        </w:numPr>
        <w:spacing w:before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lastRenderedPageBreak/>
        <w:t xml:space="preserve">in ogni caso, </w:t>
      </w:r>
      <w:r w:rsidR="00CF7280" w:rsidRPr="00FF0B66">
        <w:rPr>
          <w:rFonts w:ascii="Calibri" w:hAnsi="Calibri"/>
          <w:sz w:val="22"/>
          <w:szCs w:val="22"/>
          <w:shd w:val="clear" w:color="auto" w:fill="FFFFFF"/>
        </w:rPr>
        <w:t>la</w:t>
      </w:r>
      <w:r w:rsidR="00CF7280" w:rsidRPr="00FF0B66">
        <w:rPr>
          <w:rFonts w:ascii="Calibri" w:hAnsi="Calibri"/>
          <w:b/>
          <w:sz w:val="22"/>
          <w:szCs w:val="22"/>
          <w:shd w:val="clear" w:color="auto" w:fill="FFFFFF"/>
        </w:rPr>
        <w:t xml:space="preserve"> Beneficiaria</w:t>
      </w:r>
      <w:r w:rsidR="00245F39" w:rsidRPr="00FF0B66">
        <w:rPr>
          <w:rFonts w:ascii="Calibri" w:hAnsi="Calibri"/>
          <w:sz w:val="22"/>
          <w:szCs w:val="22"/>
          <w:shd w:val="clear" w:color="auto" w:fill="FFFFFF"/>
        </w:rPr>
        <w:t xml:space="preserve"> dichiara espressamente di essere tuttora in possesso dei requisiti soggettivi ed oggettivi previsti dalla vigente disciplina legislativa e regolamentare necessari per beneficiare ed ottenere l’erogazione del richiesto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F</w:t>
      </w:r>
      <w:r w:rsidR="00245F39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inanziamento</w:t>
      </w:r>
      <w:r w:rsidR="00245F39"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274B33" w:rsidRPr="00FF0B66">
        <w:rPr>
          <w:rFonts w:ascii="Calibri" w:hAnsi="Calibri"/>
          <w:sz w:val="22"/>
          <w:szCs w:val="22"/>
          <w:shd w:val="clear" w:color="auto" w:fill="FFFFFF"/>
        </w:rPr>
        <w:t>e che non sussistono condizioni ostative alla stessa</w:t>
      </w:r>
      <w:r w:rsidR="00273990" w:rsidRPr="00FF0B66">
        <w:rPr>
          <w:rFonts w:ascii="Calibri" w:hAnsi="Calibri"/>
          <w:sz w:val="22"/>
          <w:szCs w:val="22"/>
          <w:shd w:val="clear" w:color="auto" w:fill="FFFFFF"/>
        </w:rPr>
        <w:t>;</w:t>
      </w:r>
    </w:p>
    <w:p w14:paraId="33DF7D39" w14:textId="77777777" w:rsidR="00A05CBB" w:rsidRPr="00FF0B66" w:rsidRDefault="00D76C08" w:rsidP="00727FF7">
      <w:pPr>
        <w:spacing w:before="240" w:after="24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>T</w:t>
      </w:r>
      <w:r w:rsidR="00AB77B7" w:rsidRPr="00FF0B66">
        <w:rPr>
          <w:rFonts w:ascii="Calibri" w:hAnsi="Calibri"/>
          <w:b/>
          <w:sz w:val="22"/>
          <w:szCs w:val="22"/>
        </w:rPr>
        <w:t>anto premesso</w:t>
      </w:r>
      <w:r w:rsidR="00E7221F" w:rsidRPr="00FF0B66">
        <w:rPr>
          <w:rFonts w:ascii="Calibri" w:hAnsi="Calibri"/>
          <w:b/>
          <w:sz w:val="22"/>
          <w:szCs w:val="22"/>
        </w:rPr>
        <w:t>,</w:t>
      </w:r>
    </w:p>
    <w:p w14:paraId="1FD3CDC6" w14:textId="77777777" w:rsidR="00A05CBB" w:rsidRPr="00FF0B66" w:rsidRDefault="00A05CBB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VISTA la legge 24 dicembre 2012, n. 234, recante norme generali sulla partecipazione dell'Italia alla formazione e all'attuazione della normativa e delle politiche dell'Unione europea, come modificata e integrata dall’articolo 14 della legge 29 luglio 2015, n. 115; </w:t>
      </w:r>
    </w:p>
    <w:p w14:paraId="1B89E525" w14:textId="77777777" w:rsidR="00A05CBB" w:rsidRPr="00FF0B66" w:rsidRDefault="00A05CBB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</w:rPr>
      </w:pPr>
    </w:p>
    <w:p w14:paraId="14288978" w14:textId="77777777" w:rsidR="00A05CBB" w:rsidRPr="00FF0B66" w:rsidRDefault="00A05CBB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VISTO, in particolare, l’articolo 52, comma 1, della predetta legge n. 234/2012 che prevede che, al fine di garantire il rispetto dei divieti di cumulo e degli obblighi di trasparenza e di pubblicità previsti dalla normativa europea e nazionale in materia di aiuti di Stato, i soggetti pubblici o privati che concedono ovvero gestiscono i predetti aiuti trasmettono le relative informazioni alla banca di dati istituita presso il Ministero dello sviluppo economico ai sensi dell'articolo 14, comma 2, della legge 5 marzo 2001, n. 57, che assume la denominazione di "Registro nazionale degli aiuti di Stato"; </w:t>
      </w:r>
    </w:p>
    <w:p w14:paraId="722E8FF1" w14:textId="77777777" w:rsidR="00A05CBB" w:rsidRPr="00FF0B66" w:rsidRDefault="00A05CBB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</w:rPr>
      </w:pPr>
    </w:p>
    <w:p w14:paraId="7F54F819" w14:textId="77777777" w:rsidR="00A05CBB" w:rsidRPr="00FF0B66" w:rsidRDefault="00A05CBB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VISTO, altresì, il regolamento, adottato con decreto del Ministro dello sviluppo economico, di concerto con i Ministri dell'economia e delle finanze e delle politiche agricole alimentari e forestali 31 maggio 2017, n. 115, pubblicato nella Gazzetta Ufficiale della Repubblica italiana 28 luglio 2017, n. 175, che disciplina, ai sensi dell’articolo 52, comma 6 della predetta legge n. 234/2012 il funzionamento del Registro nazionale degli aiuti di Stato;</w:t>
      </w:r>
    </w:p>
    <w:p w14:paraId="79BED87B" w14:textId="77777777" w:rsidR="00CD7CCE" w:rsidRPr="00FF0B66" w:rsidRDefault="00CD7CCE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</w:rPr>
      </w:pPr>
    </w:p>
    <w:p w14:paraId="2983DB33" w14:textId="26B87EA1" w:rsidR="00A05CBB" w:rsidRPr="00FF0B66" w:rsidRDefault="00A05CBB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VISTO, in particolare, che al comma 1 dell’articolo 9, il predetto regolamento sul funzionamento del Registro nazionale aiuti prevede che, al fine di identificare ciascun aiuto individuale nell’ambito del registro stesso, il </w:t>
      </w:r>
      <w:r w:rsidR="00F314E2" w:rsidRPr="00F314E2">
        <w:rPr>
          <w:rFonts w:ascii="Calibri" w:hAnsi="Calibri"/>
          <w:b/>
          <w:bCs/>
          <w:sz w:val="22"/>
          <w:szCs w:val="22"/>
        </w:rPr>
        <w:t>Gestore</w:t>
      </w:r>
      <w:r w:rsidR="00F314E2">
        <w:rPr>
          <w:rFonts w:ascii="Calibri" w:hAnsi="Calibri"/>
          <w:sz w:val="22"/>
          <w:szCs w:val="22"/>
        </w:rPr>
        <w:t xml:space="preserve"> </w:t>
      </w:r>
      <w:r w:rsidRPr="00FF0B66">
        <w:rPr>
          <w:rFonts w:ascii="Calibri" w:hAnsi="Calibri"/>
          <w:sz w:val="22"/>
          <w:szCs w:val="22"/>
        </w:rPr>
        <w:t xml:space="preserve">è tenuto alla registrazione dell’aiuto individuale prima della </w:t>
      </w:r>
      <w:r w:rsidR="00EC3706" w:rsidRPr="00A427C7">
        <w:rPr>
          <w:rFonts w:ascii="Calibri" w:hAnsi="Calibri"/>
          <w:b/>
          <w:bCs/>
          <w:sz w:val="22"/>
          <w:szCs w:val="22"/>
        </w:rPr>
        <w:t>C</w:t>
      </w:r>
      <w:r w:rsidRPr="00A427C7">
        <w:rPr>
          <w:rFonts w:ascii="Calibri" w:hAnsi="Calibri"/>
          <w:b/>
          <w:bCs/>
          <w:sz w:val="22"/>
          <w:szCs w:val="22"/>
        </w:rPr>
        <w:t>oncessione</w:t>
      </w:r>
      <w:r w:rsidRPr="00FF0B66">
        <w:rPr>
          <w:rFonts w:ascii="Calibri" w:hAnsi="Calibri"/>
          <w:sz w:val="22"/>
          <w:szCs w:val="22"/>
        </w:rPr>
        <w:t xml:space="preserve"> dello stesso attraverso la procedura informatica disponibile sul sito web del registro;</w:t>
      </w:r>
    </w:p>
    <w:p w14:paraId="427CF863" w14:textId="77777777" w:rsidR="00A05CBB" w:rsidRPr="00FF0B66" w:rsidRDefault="00A05CBB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</w:rPr>
      </w:pPr>
    </w:p>
    <w:p w14:paraId="4F51C508" w14:textId="12098DC0" w:rsidR="00A05CBB" w:rsidRPr="00FF0B66" w:rsidRDefault="00A05CBB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CONSIDERATO che, ai fini del decreto, si è provveduto a registrare, nel suddetto Registro, il regime di aiuto in argomento, nonché le necessarie informazioni relative alla </w:t>
      </w:r>
      <w:r w:rsidR="00EC3706" w:rsidRPr="00A427C7">
        <w:rPr>
          <w:rFonts w:ascii="Calibri" w:hAnsi="Calibri"/>
          <w:b/>
          <w:bCs/>
          <w:sz w:val="22"/>
          <w:szCs w:val="22"/>
        </w:rPr>
        <w:t>C</w:t>
      </w:r>
      <w:r w:rsidRPr="00A427C7">
        <w:rPr>
          <w:rFonts w:ascii="Calibri" w:hAnsi="Calibri"/>
          <w:b/>
          <w:bCs/>
          <w:sz w:val="22"/>
          <w:szCs w:val="22"/>
        </w:rPr>
        <w:t>oncessione</w:t>
      </w:r>
      <w:r w:rsidRPr="00FF0B66">
        <w:rPr>
          <w:rFonts w:ascii="Calibri" w:hAnsi="Calibri"/>
          <w:sz w:val="22"/>
          <w:szCs w:val="22"/>
        </w:rPr>
        <w:t xml:space="preserve"> </w:t>
      </w:r>
      <w:r w:rsidRPr="00EC3706">
        <w:rPr>
          <w:rFonts w:ascii="Calibri" w:hAnsi="Calibri"/>
          <w:sz w:val="22"/>
          <w:szCs w:val="22"/>
        </w:rPr>
        <w:t>dell’</w:t>
      </w:r>
      <w:r w:rsidR="00EC3706" w:rsidRPr="00A427C7">
        <w:rPr>
          <w:rFonts w:ascii="Calibri" w:hAnsi="Calibri"/>
          <w:b/>
          <w:bCs/>
          <w:sz w:val="22"/>
          <w:szCs w:val="22"/>
        </w:rPr>
        <w:t>A</w:t>
      </w:r>
      <w:r w:rsidRPr="00A427C7">
        <w:rPr>
          <w:rFonts w:ascii="Calibri" w:hAnsi="Calibri"/>
          <w:b/>
          <w:bCs/>
          <w:sz w:val="22"/>
          <w:szCs w:val="22"/>
        </w:rPr>
        <w:t>iuto</w:t>
      </w:r>
      <w:r w:rsidRPr="00FF0B66">
        <w:rPr>
          <w:rFonts w:ascii="Calibri" w:hAnsi="Calibri"/>
          <w:sz w:val="22"/>
          <w:szCs w:val="22"/>
        </w:rPr>
        <w:t xml:space="preserve"> individuale a fronte della richiamata </w:t>
      </w:r>
      <w:r w:rsidR="003565BF" w:rsidRPr="00A427C7">
        <w:rPr>
          <w:rFonts w:ascii="Calibri" w:hAnsi="Calibri"/>
          <w:b/>
          <w:bCs/>
          <w:sz w:val="22"/>
          <w:szCs w:val="22"/>
        </w:rPr>
        <w:t>D</w:t>
      </w:r>
      <w:r w:rsidRPr="00A427C7">
        <w:rPr>
          <w:rFonts w:ascii="Calibri" w:hAnsi="Calibri"/>
          <w:b/>
          <w:bCs/>
          <w:sz w:val="22"/>
          <w:szCs w:val="22"/>
        </w:rPr>
        <w:t>omanda</w:t>
      </w:r>
      <w:r w:rsidRPr="00FF0B66">
        <w:rPr>
          <w:rFonts w:ascii="Calibri" w:hAnsi="Calibri"/>
          <w:sz w:val="22"/>
          <w:szCs w:val="22"/>
        </w:rPr>
        <w:t xml:space="preserve"> di agevolazione presentata da</w:t>
      </w:r>
      <w:r w:rsidR="00CF7280" w:rsidRPr="00FF0B66">
        <w:rPr>
          <w:rFonts w:ascii="Calibri" w:hAnsi="Calibri"/>
          <w:sz w:val="22"/>
          <w:szCs w:val="22"/>
        </w:rPr>
        <w:t xml:space="preserve">lla </w:t>
      </w:r>
      <w:r w:rsidR="00CF7280" w:rsidRPr="00FF0B66">
        <w:rPr>
          <w:rFonts w:ascii="Calibri" w:hAnsi="Calibri"/>
          <w:b/>
          <w:sz w:val="22"/>
          <w:szCs w:val="22"/>
        </w:rPr>
        <w:t>Beneficiaria</w:t>
      </w:r>
      <w:r w:rsidRPr="00FF0B66">
        <w:rPr>
          <w:rFonts w:ascii="Calibri" w:hAnsi="Calibri"/>
          <w:sz w:val="22"/>
          <w:szCs w:val="22"/>
        </w:rPr>
        <w:t xml:space="preserve"> e si è, altresì, provveduto ad interrogare lo stesso in merito al rispetto, per la medesima concessione, dei massimali di aiuto stabiliti dalle norme europee e dei divieti di concessione di aiuti di Stato a imprese beneficiarie di aiuti di Stato illegali non rimborsati;</w:t>
      </w:r>
    </w:p>
    <w:p w14:paraId="0F00A04C" w14:textId="77777777" w:rsidR="00A05CBB" w:rsidRPr="00FF0B66" w:rsidRDefault="00A05CBB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</w:rPr>
      </w:pPr>
    </w:p>
    <w:p w14:paraId="261235AA" w14:textId="77777777" w:rsidR="00A05CBB" w:rsidRPr="00FF0B66" w:rsidRDefault="00A05CBB" w:rsidP="00727FF7">
      <w:pPr>
        <w:widowControl w:val="0"/>
        <w:spacing w:line="276" w:lineRule="auto"/>
        <w:ind w:left="28" w:right="28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VISTO l’esito positivo della suddetta registrazione, certificata attraverso l’attribuzione del “Codice Concessione RNA-COR” riportato sul frontespizio del presente atto; </w:t>
      </w:r>
    </w:p>
    <w:p w14:paraId="23A17B20" w14:textId="138FC988" w:rsidR="00AB77B7" w:rsidRPr="00FF0B66" w:rsidRDefault="00E7221F" w:rsidP="00727FF7">
      <w:pPr>
        <w:spacing w:before="240" w:after="240" w:line="276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 w:rsidRPr="00FF0B66">
        <w:rPr>
          <w:rFonts w:ascii="Calibri" w:hAnsi="Calibri"/>
          <w:b/>
          <w:color w:val="000000"/>
          <w:sz w:val="22"/>
          <w:szCs w:val="22"/>
        </w:rPr>
        <w:t xml:space="preserve">le </w:t>
      </w:r>
      <w:r w:rsidR="00F314E2">
        <w:rPr>
          <w:rFonts w:ascii="Calibri" w:hAnsi="Calibri"/>
          <w:b/>
          <w:color w:val="000000"/>
          <w:sz w:val="22"/>
          <w:szCs w:val="22"/>
        </w:rPr>
        <w:t xml:space="preserve">Parti </w:t>
      </w:r>
      <w:r w:rsidRPr="00FF0B66">
        <w:rPr>
          <w:rFonts w:ascii="Calibri" w:hAnsi="Calibri"/>
          <w:b/>
          <w:color w:val="000000"/>
          <w:sz w:val="22"/>
          <w:szCs w:val="22"/>
        </w:rPr>
        <w:t>stipulano e convengono quanto segue</w:t>
      </w:r>
      <w:r w:rsidR="00AB77B7" w:rsidRPr="00FF0B66">
        <w:rPr>
          <w:rFonts w:ascii="Calibri" w:hAnsi="Calibri"/>
          <w:b/>
          <w:color w:val="000000"/>
          <w:sz w:val="22"/>
          <w:szCs w:val="22"/>
        </w:rPr>
        <w:t>:</w:t>
      </w:r>
    </w:p>
    <w:p w14:paraId="04FD2F3B" w14:textId="77777777" w:rsidR="00E7221F" w:rsidRPr="00FF0B66" w:rsidRDefault="00E7221F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>Articolo 1</w:t>
      </w:r>
    </w:p>
    <w:p w14:paraId="00098B2E" w14:textId="0E332486" w:rsidR="00E7221F" w:rsidRPr="00FF0B66" w:rsidRDefault="00E7221F" w:rsidP="00FF0B66">
      <w:pPr>
        <w:numPr>
          <w:ilvl w:val="0"/>
          <w:numId w:val="3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lastRenderedPageBreak/>
        <w:t xml:space="preserve">Le premesse costituiscono parte integrante del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Pr="00FF0B66">
        <w:rPr>
          <w:rFonts w:ascii="Calibri" w:hAnsi="Calibri"/>
          <w:sz w:val="22"/>
          <w:szCs w:val="22"/>
        </w:rPr>
        <w:t>.</w:t>
      </w:r>
    </w:p>
    <w:p w14:paraId="092D25A7" w14:textId="77777777" w:rsidR="00920791" w:rsidRPr="00FF0B66" w:rsidRDefault="00920791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240A2527" w14:textId="77777777" w:rsidR="00E7221F" w:rsidRPr="00FF0B66" w:rsidRDefault="00E7221F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>Articolo 2</w:t>
      </w:r>
    </w:p>
    <w:p w14:paraId="3440141E" w14:textId="5B0CF268" w:rsidR="00E7221F" w:rsidRPr="00FF0B66" w:rsidRDefault="001B2626" w:rsidP="00FF0B66">
      <w:pPr>
        <w:numPr>
          <w:ilvl w:val="0"/>
          <w:numId w:val="4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Il </w:t>
      </w:r>
      <w:r w:rsidRPr="00A427C7">
        <w:rPr>
          <w:rFonts w:ascii="Calibri" w:hAnsi="Calibri"/>
          <w:b/>
          <w:bCs/>
          <w:sz w:val="22"/>
          <w:szCs w:val="22"/>
        </w:rPr>
        <w:t>Gestore</w:t>
      </w:r>
      <w:r w:rsidR="00E7221F" w:rsidRPr="00FF0B66">
        <w:rPr>
          <w:rFonts w:ascii="Calibri" w:hAnsi="Calibri"/>
          <w:sz w:val="22"/>
          <w:szCs w:val="22"/>
        </w:rPr>
        <w:t xml:space="preserve">, in conformità alla </w:t>
      </w:r>
      <w:r w:rsidRPr="00FF0B66">
        <w:rPr>
          <w:rFonts w:ascii="Calibri" w:hAnsi="Calibri"/>
          <w:sz w:val="22"/>
          <w:szCs w:val="22"/>
        </w:rPr>
        <w:t>d</w:t>
      </w:r>
      <w:r w:rsidR="00E7221F" w:rsidRPr="00FF0B66">
        <w:rPr>
          <w:rFonts w:ascii="Calibri" w:hAnsi="Calibri"/>
          <w:sz w:val="22"/>
          <w:szCs w:val="22"/>
        </w:rPr>
        <w:t>elibera del proprio Consiglio di Amministrazione del ____________,</w:t>
      </w:r>
      <w:r w:rsidR="00AB77B7" w:rsidRPr="00FF0B66">
        <w:rPr>
          <w:rFonts w:ascii="Calibri" w:hAnsi="Calibri"/>
          <w:sz w:val="22"/>
          <w:szCs w:val="22"/>
        </w:rPr>
        <w:t xml:space="preserve"> </w:t>
      </w:r>
      <w:r w:rsidR="00085407" w:rsidRPr="00FF0B66">
        <w:rPr>
          <w:rFonts w:ascii="Calibri" w:hAnsi="Calibri"/>
          <w:sz w:val="22"/>
          <w:szCs w:val="22"/>
        </w:rPr>
        <w:t xml:space="preserve">si impegna a </w:t>
      </w:r>
      <w:r w:rsidR="00AB77B7" w:rsidRPr="00FF0B66">
        <w:rPr>
          <w:rFonts w:ascii="Calibri" w:hAnsi="Calibri"/>
          <w:sz w:val="22"/>
          <w:szCs w:val="22"/>
        </w:rPr>
        <w:t>concede</w:t>
      </w:r>
      <w:r w:rsidR="00085407" w:rsidRPr="00FF0B66">
        <w:rPr>
          <w:rFonts w:ascii="Calibri" w:hAnsi="Calibri"/>
          <w:sz w:val="22"/>
          <w:szCs w:val="22"/>
        </w:rPr>
        <w:t>re</w:t>
      </w:r>
      <w:r w:rsidR="00BE1A0B" w:rsidRPr="00FF0B66">
        <w:rPr>
          <w:rFonts w:ascii="Calibri" w:hAnsi="Calibri"/>
          <w:sz w:val="22"/>
          <w:szCs w:val="22"/>
        </w:rPr>
        <w:t>, come in effetti concede,</w:t>
      </w:r>
      <w:r w:rsidR="00AB77B7" w:rsidRPr="00FF0B66">
        <w:rPr>
          <w:rFonts w:ascii="Calibri" w:hAnsi="Calibri"/>
          <w:sz w:val="22"/>
          <w:szCs w:val="22"/>
        </w:rPr>
        <w:t xml:space="preserve"> </w:t>
      </w:r>
      <w:r w:rsidR="00E7221F" w:rsidRPr="00FF0B66">
        <w:rPr>
          <w:rFonts w:ascii="Calibri" w:hAnsi="Calibri"/>
          <w:sz w:val="22"/>
          <w:szCs w:val="22"/>
        </w:rPr>
        <w:t>a</w:t>
      </w:r>
      <w:r w:rsidRPr="00FF0B66">
        <w:rPr>
          <w:rFonts w:ascii="Calibri" w:hAnsi="Calibri"/>
          <w:sz w:val="22"/>
          <w:szCs w:val="22"/>
        </w:rPr>
        <w:t>lla</w:t>
      </w:r>
      <w:r w:rsidRPr="00FF0B66">
        <w:rPr>
          <w:rFonts w:ascii="Calibri" w:hAnsi="Calibri"/>
          <w:b/>
          <w:sz w:val="22"/>
          <w:szCs w:val="22"/>
        </w:rPr>
        <w:t xml:space="preserve"> Beneficiaria</w:t>
      </w:r>
      <w:r w:rsidR="00E7221F" w:rsidRPr="00FF0B66">
        <w:rPr>
          <w:rFonts w:ascii="Calibri" w:hAnsi="Calibri"/>
          <w:sz w:val="22"/>
          <w:szCs w:val="22"/>
        </w:rPr>
        <w:t>, che accetta,</w:t>
      </w:r>
      <w:r w:rsidR="00603DAF" w:rsidRPr="00FF0B66">
        <w:rPr>
          <w:rFonts w:ascii="Calibri" w:hAnsi="Calibri"/>
          <w:sz w:val="22"/>
          <w:szCs w:val="22"/>
        </w:rPr>
        <w:t xml:space="preserve"> </w:t>
      </w:r>
      <w:r w:rsidR="001621F7" w:rsidRPr="00FF0B66">
        <w:rPr>
          <w:rFonts w:ascii="Calibri" w:hAnsi="Calibri"/>
          <w:sz w:val="22"/>
          <w:szCs w:val="22"/>
        </w:rPr>
        <w:t>un finanziamento</w:t>
      </w:r>
      <w:r w:rsidR="00E7221F" w:rsidRPr="00FF0B66">
        <w:rPr>
          <w:rFonts w:ascii="Calibri" w:hAnsi="Calibri"/>
          <w:sz w:val="22"/>
          <w:szCs w:val="22"/>
        </w:rPr>
        <w:t xml:space="preserve"> </w:t>
      </w:r>
      <w:r w:rsidR="00E21977" w:rsidRPr="00FF0B66">
        <w:rPr>
          <w:rFonts w:ascii="Calibri" w:hAnsi="Calibri"/>
          <w:sz w:val="22"/>
          <w:szCs w:val="22"/>
        </w:rPr>
        <w:t xml:space="preserve">agevolato </w:t>
      </w:r>
      <w:r w:rsidR="00E7221F" w:rsidRPr="00FF0B66">
        <w:rPr>
          <w:rFonts w:ascii="Calibri" w:hAnsi="Calibri"/>
          <w:sz w:val="22"/>
          <w:szCs w:val="22"/>
        </w:rPr>
        <w:t>finalizzato al perseguimento degli scopi in premessa meglio ind</w:t>
      </w:r>
      <w:r w:rsidRPr="00FF0B66">
        <w:rPr>
          <w:rFonts w:ascii="Calibri" w:hAnsi="Calibri"/>
          <w:sz w:val="22"/>
          <w:szCs w:val="22"/>
        </w:rPr>
        <w:t xml:space="preserve">icati e, comunque, conformi al </w:t>
      </w:r>
      <w:r w:rsidRPr="00FF0B66">
        <w:rPr>
          <w:rFonts w:ascii="Calibri" w:hAnsi="Calibri"/>
          <w:b/>
          <w:sz w:val="22"/>
          <w:szCs w:val="22"/>
        </w:rPr>
        <w:t>P</w:t>
      </w:r>
      <w:r w:rsidR="00E7221F" w:rsidRPr="00FF0B66">
        <w:rPr>
          <w:rFonts w:ascii="Calibri" w:hAnsi="Calibri"/>
          <w:b/>
          <w:sz w:val="22"/>
          <w:szCs w:val="22"/>
        </w:rPr>
        <w:t>rog</w:t>
      </w:r>
      <w:r w:rsidRPr="00FF0B66">
        <w:rPr>
          <w:rFonts w:ascii="Calibri" w:hAnsi="Calibri"/>
          <w:b/>
          <w:sz w:val="22"/>
          <w:szCs w:val="22"/>
        </w:rPr>
        <w:t>etto</w:t>
      </w:r>
      <w:r w:rsidRPr="00FF0B66">
        <w:rPr>
          <w:rFonts w:ascii="Calibri" w:hAnsi="Calibri"/>
          <w:sz w:val="22"/>
          <w:szCs w:val="22"/>
        </w:rPr>
        <w:t xml:space="preserve"> p</w:t>
      </w:r>
      <w:r w:rsidR="00E7221F" w:rsidRPr="00FF0B66">
        <w:rPr>
          <w:rFonts w:ascii="Calibri" w:hAnsi="Calibri"/>
          <w:sz w:val="22"/>
          <w:szCs w:val="22"/>
        </w:rPr>
        <w:t>resentato a</w:t>
      </w:r>
      <w:r w:rsidR="00431A10" w:rsidRPr="00FF0B66">
        <w:rPr>
          <w:rFonts w:ascii="Calibri" w:hAnsi="Calibri"/>
          <w:sz w:val="22"/>
          <w:szCs w:val="22"/>
        </w:rPr>
        <w:t>l</w:t>
      </w:r>
      <w:r w:rsidRPr="00FF0B66">
        <w:rPr>
          <w:rFonts w:ascii="Calibri" w:hAnsi="Calibri"/>
          <w:b/>
          <w:sz w:val="22"/>
          <w:szCs w:val="22"/>
        </w:rPr>
        <w:t xml:space="preserve"> Gestore </w:t>
      </w:r>
      <w:r w:rsidR="00E7221F" w:rsidRPr="00FF0B66">
        <w:rPr>
          <w:rFonts w:ascii="Calibri" w:hAnsi="Calibri"/>
          <w:sz w:val="22"/>
          <w:szCs w:val="22"/>
        </w:rPr>
        <w:t>in data ___________</w:t>
      </w:r>
      <w:r w:rsidR="00BE1A0B" w:rsidRPr="00FF0B66">
        <w:rPr>
          <w:rFonts w:ascii="Calibri" w:hAnsi="Calibri"/>
          <w:sz w:val="22"/>
          <w:szCs w:val="22"/>
        </w:rPr>
        <w:t>,</w:t>
      </w:r>
      <w:r w:rsidR="00E7221F" w:rsidRPr="00FF0B66">
        <w:rPr>
          <w:rFonts w:ascii="Calibri" w:hAnsi="Calibri"/>
          <w:sz w:val="22"/>
          <w:szCs w:val="22"/>
        </w:rPr>
        <w:t xml:space="preserve"> oggetto della valutazione espressa da</w:t>
      </w:r>
      <w:r w:rsidR="00431A10" w:rsidRPr="00FF0B66">
        <w:rPr>
          <w:rFonts w:ascii="Calibri" w:hAnsi="Calibri"/>
          <w:sz w:val="22"/>
          <w:szCs w:val="22"/>
        </w:rPr>
        <w:t>l</w:t>
      </w:r>
      <w:r w:rsidRPr="00FF0B66">
        <w:rPr>
          <w:rFonts w:ascii="Calibri" w:hAnsi="Calibri"/>
          <w:sz w:val="22"/>
          <w:szCs w:val="22"/>
        </w:rPr>
        <w:t xml:space="preserve"> </w:t>
      </w:r>
      <w:r w:rsidRPr="00FF0B66">
        <w:rPr>
          <w:rFonts w:ascii="Calibri" w:hAnsi="Calibri"/>
          <w:b/>
          <w:sz w:val="22"/>
          <w:szCs w:val="22"/>
        </w:rPr>
        <w:t>Gestore</w:t>
      </w:r>
      <w:r w:rsidRPr="00FF0B66">
        <w:rPr>
          <w:rFonts w:ascii="Calibri" w:hAnsi="Calibri"/>
          <w:sz w:val="22"/>
          <w:szCs w:val="22"/>
        </w:rPr>
        <w:t xml:space="preserve"> </w:t>
      </w:r>
      <w:r w:rsidR="00E7221F" w:rsidRPr="00FF0B66">
        <w:rPr>
          <w:rFonts w:ascii="Calibri" w:hAnsi="Calibri"/>
          <w:sz w:val="22"/>
          <w:szCs w:val="22"/>
        </w:rPr>
        <w:t>con la delibera de</w:t>
      </w:r>
      <w:r w:rsidR="003343BE" w:rsidRPr="00FF0B66">
        <w:rPr>
          <w:rFonts w:ascii="Calibri" w:hAnsi="Calibri"/>
          <w:sz w:val="22"/>
          <w:szCs w:val="22"/>
        </w:rPr>
        <w:t>l proprio C.d.A. del __________</w:t>
      </w:r>
      <w:r w:rsidR="00BE1A0B" w:rsidRPr="00FF0B66">
        <w:rPr>
          <w:rFonts w:ascii="Calibri" w:hAnsi="Calibri"/>
          <w:sz w:val="22"/>
          <w:szCs w:val="22"/>
        </w:rPr>
        <w:t xml:space="preserve"> ed allegato al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BE1A0B" w:rsidRPr="00FF0B66">
        <w:rPr>
          <w:rFonts w:ascii="Calibri" w:hAnsi="Calibri"/>
          <w:sz w:val="22"/>
          <w:szCs w:val="22"/>
        </w:rPr>
        <w:t xml:space="preserve"> sub </w:t>
      </w:r>
      <w:proofErr w:type="spellStart"/>
      <w:r w:rsidR="00BE1A0B" w:rsidRPr="00FF0B66">
        <w:rPr>
          <w:rFonts w:ascii="Calibri" w:hAnsi="Calibri"/>
          <w:sz w:val="22"/>
          <w:szCs w:val="22"/>
        </w:rPr>
        <w:t>All</w:t>
      </w:r>
      <w:proofErr w:type="spellEnd"/>
      <w:r w:rsidR="00BE1A0B" w:rsidRPr="00FF0B66">
        <w:rPr>
          <w:rFonts w:ascii="Calibri" w:hAnsi="Calibri"/>
          <w:sz w:val="22"/>
          <w:szCs w:val="22"/>
        </w:rPr>
        <w:t xml:space="preserve">. </w:t>
      </w:r>
      <w:r w:rsidR="003343BE" w:rsidRPr="00FF0B66">
        <w:rPr>
          <w:rFonts w:ascii="Calibri" w:hAnsi="Calibri"/>
          <w:sz w:val="22"/>
          <w:szCs w:val="22"/>
        </w:rPr>
        <w:t>1</w:t>
      </w:r>
      <w:r w:rsidR="00BE1A0B" w:rsidRPr="00FF0B66">
        <w:rPr>
          <w:rFonts w:ascii="Calibri" w:hAnsi="Calibri"/>
          <w:sz w:val="22"/>
          <w:szCs w:val="22"/>
        </w:rPr>
        <w:t>)</w:t>
      </w:r>
      <w:r w:rsidR="00E7221F" w:rsidRPr="00FF0B66">
        <w:rPr>
          <w:rFonts w:ascii="Calibri" w:hAnsi="Calibri"/>
          <w:sz w:val="22"/>
          <w:szCs w:val="22"/>
        </w:rPr>
        <w:t>.</w:t>
      </w:r>
    </w:p>
    <w:p w14:paraId="19508716" w14:textId="4AFFC9CF" w:rsidR="00BE1A0B" w:rsidRPr="00FF0B66" w:rsidRDefault="00E7221F" w:rsidP="00FF0B66">
      <w:pPr>
        <w:numPr>
          <w:ilvl w:val="0"/>
          <w:numId w:val="4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Il </w:t>
      </w:r>
      <w:r w:rsidR="003565BF" w:rsidRPr="00A427C7">
        <w:rPr>
          <w:rFonts w:ascii="Calibri" w:hAnsi="Calibri"/>
          <w:b/>
          <w:bCs/>
          <w:sz w:val="22"/>
          <w:szCs w:val="22"/>
        </w:rPr>
        <w:t>F</w:t>
      </w:r>
      <w:r w:rsidRPr="00A427C7">
        <w:rPr>
          <w:rFonts w:ascii="Calibri" w:hAnsi="Calibri"/>
          <w:b/>
          <w:bCs/>
          <w:sz w:val="22"/>
          <w:szCs w:val="22"/>
        </w:rPr>
        <w:t>inanziamento</w:t>
      </w:r>
      <w:r w:rsidRPr="00FF0B66">
        <w:rPr>
          <w:rFonts w:ascii="Calibri" w:hAnsi="Calibri"/>
          <w:sz w:val="22"/>
          <w:szCs w:val="22"/>
        </w:rPr>
        <w:t xml:space="preserve"> di cui al pre</w:t>
      </w:r>
      <w:r w:rsidR="00BE1A0B" w:rsidRPr="00FF0B66">
        <w:rPr>
          <w:rFonts w:ascii="Calibri" w:hAnsi="Calibri"/>
          <w:sz w:val="22"/>
          <w:szCs w:val="22"/>
        </w:rPr>
        <w:t xml:space="preserve">sente articolo </w:t>
      </w:r>
      <w:r w:rsidRPr="00FF0B66">
        <w:rPr>
          <w:rFonts w:ascii="Calibri" w:hAnsi="Calibri"/>
          <w:sz w:val="22"/>
          <w:szCs w:val="22"/>
        </w:rPr>
        <w:t xml:space="preserve">è concesso per un importo complessivo pari ad € _________,00 (Euro </w:t>
      </w:r>
      <w:r w:rsidRPr="00FF0B66">
        <w:rPr>
          <w:rFonts w:ascii="Calibri" w:hAnsi="Calibri"/>
          <w:sz w:val="22"/>
          <w:szCs w:val="22"/>
          <w:u w:val="single"/>
        </w:rPr>
        <w:t>(indicare l’importo in lettere)</w:t>
      </w:r>
      <w:r w:rsidRPr="00FF0B66">
        <w:rPr>
          <w:rFonts w:ascii="Calibri" w:hAnsi="Calibri"/>
          <w:sz w:val="22"/>
          <w:szCs w:val="22"/>
        </w:rPr>
        <w:t>/00)</w:t>
      </w:r>
      <w:r w:rsidR="00D60D8D" w:rsidRPr="00FF0B66">
        <w:rPr>
          <w:rFonts w:ascii="Calibri" w:hAnsi="Calibri"/>
          <w:sz w:val="22"/>
          <w:szCs w:val="22"/>
        </w:rPr>
        <w:t xml:space="preserve"> e</w:t>
      </w:r>
      <w:r w:rsidR="00BE1A0B" w:rsidRPr="00FF0B66">
        <w:rPr>
          <w:rFonts w:ascii="Calibri" w:hAnsi="Calibri"/>
          <w:sz w:val="22"/>
          <w:szCs w:val="22"/>
        </w:rPr>
        <w:t xml:space="preserve"> sarà erogato</w:t>
      </w:r>
      <w:r w:rsidR="003343BE" w:rsidRPr="00FF0B66">
        <w:rPr>
          <w:rFonts w:ascii="Calibri" w:hAnsi="Calibri"/>
          <w:sz w:val="22"/>
          <w:szCs w:val="22"/>
        </w:rPr>
        <w:t xml:space="preserve"> </w:t>
      </w:r>
      <w:r w:rsidR="00431A10" w:rsidRPr="00FF0B66">
        <w:rPr>
          <w:rFonts w:ascii="Calibri" w:hAnsi="Calibri"/>
          <w:sz w:val="22"/>
          <w:szCs w:val="22"/>
        </w:rPr>
        <w:t>(</w:t>
      </w:r>
      <w:r w:rsidR="003343BE" w:rsidRPr="00FF0B66">
        <w:rPr>
          <w:rFonts w:ascii="Calibri" w:hAnsi="Calibri"/>
          <w:i/>
          <w:sz w:val="22"/>
          <w:szCs w:val="22"/>
        </w:rPr>
        <w:t xml:space="preserve">definire le modalità di erogazione sulla base di quanto previsto </w:t>
      </w:r>
      <w:r w:rsidR="00763DCC" w:rsidRPr="00FF0B66">
        <w:rPr>
          <w:rFonts w:ascii="Calibri" w:hAnsi="Calibri"/>
          <w:i/>
          <w:sz w:val="22"/>
          <w:szCs w:val="22"/>
        </w:rPr>
        <w:t xml:space="preserve">nella delibera di concessione del </w:t>
      </w:r>
      <w:r w:rsidR="003565BF" w:rsidRPr="00A427C7">
        <w:rPr>
          <w:rFonts w:ascii="Calibri" w:hAnsi="Calibri"/>
          <w:b/>
          <w:bCs/>
          <w:i/>
          <w:sz w:val="22"/>
          <w:szCs w:val="22"/>
        </w:rPr>
        <w:t>F</w:t>
      </w:r>
      <w:r w:rsidR="00763DCC" w:rsidRPr="00A427C7">
        <w:rPr>
          <w:rFonts w:ascii="Calibri" w:hAnsi="Calibri"/>
          <w:b/>
          <w:bCs/>
          <w:i/>
          <w:sz w:val="22"/>
          <w:szCs w:val="22"/>
        </w:rPr>
        <w:t>inanziamento</w:t>
      </w:r>
      <w:r w:rsidR="004A4B9F" w:rsidRPr="00FF0B66">
        <w:rPr>
          <w:rFonts w:ascii="Calibri" w:hAnsi="Calibri"/>
          <w:sz w:val="22"/>
          <w:szCs w:val="22"/>
        </w:rPr>
        <w:t>) _______________________</w:t>
      </w:r>
      <w:r w:rsidR="003343BE" w:rsidRPr="00FF0B66">
        <w:rPr>
          <w:rFonts w:ascii="Calibri" w:hAnsi="Calibri"/>
          <w:sz w:val="22"/>
          <w:szCs w:val="22"/>
        </w:rPr>
        <w:t>__________________________________________________________________________</w:t>
      </w:r>
      <w:r w:rsidR="008D27A5" w:rsidRPr="00FF0B66">
        <w:rPr>
          <w:rFonts w:ascii="Calibri" w:hAnsi="Calibri"/>
          <w:sz w:val="22"/>
          <w:szCs w:val="22"/>
        </w:rPr>
        <w:t>_______</w:t>
      </w:r>
      <w:r w:rsidR="004A4B9F" w:rsidRPr="00FF0B66">
        <w:rPr>
          <w:rFonts w:ascii="Calibri" w:hAnsi="Calibri"/>
          <w:sz w:val="22"/>
          <w:szCs w:val="22"/>
        </w:rPr>
        <w:t xml:space="preserve">, </w:t>
      </w:r>
      <w:r w:rsidR="004A4B9F" w:rsidRPr="004A4B9F">
        <w:rPr>
          <w:rFonts w:ascii="Calibri" w:hAnsi="Calibri"/>
          <w:sz w:val="22"/>
          <w:szCs w:val="22"/>
        </w:rPr>
        <w:t xml:space="preserve">subordinatamente al trasferimento dei fondi da parte di </w:t>
      </w:r>
      <w:r w:rsidR="004A4B9F" w:rsidRPr="004A4B9F">
        <w:rPr>
          <w:rFonts w:ascii="Calibri" w:hAnsi="Calibri"/>
          <w:b/>
          <w:sz w:val="22"/>
          <w:szCs w:val="22"/>
        </w:rPr>
        <w:t>Lazio Innova</w:t>
      </w:r>
      <w:r w:rsidR="004A4B9F">
        <w:rPr>
          <w:rFonts w:ascii="Calibri" w:hAnsi="Calibri"/>
          <w:b/>
          <w:sz w:val="22"/>
          <w:szCs w:val="22"/>
        </w:rPr>
        <w:t xml:space="preserve"> al Gestore,</w:t>
      </w:r>
      <w:r w:rsidR="003343BE" w:rsidRPr="00FF0B66">
        <w:rPr>
          <w:rFonts w:ascii="Calibri" w:hAnsi="Calibri"/>
          <w:sz w:val="22"/>
          <w:szCs w:val="22"/>
        </w:rPr>
        <w:t xml:space="preserve"> </w:t>
      </w:r>
      <w:r w:rsidR="00BE1A0B" w:rsidRPr="00FF0B66">
        <w:rPr>
          <w:rFonts w:ascii="Calibri" w:hAnsi="Calibri"/>
          <w:sz w:val="22"/>
          <w:szCs w:val="22"/>
        </w:rPr>
        <w:t>mediante bonifico bancario sul conto corrente n. ____________, IBAN ___________________ intestato alla _____________ ed acceso presso</w:t>
      </w:r>
      <w:r w:rsidR="003343BE" w:rsidRPr="00FF0B66">
        <w:rPr>
          <w:rFonts w:ascii="Calibri" w:hAnsi="Calibri"/>
          <w:sz w:val="22"/>
          <w:szCs w:val="22"/>
        </w:rPr>
        <w:t xml:space="preserve"> __________________</w:t>
      </w:r>
      <w:r w:rsidR="0021779F" w:rsidRPr="00FF0B66">
        <w:rPr>
          <w:rFonts w:ascii="Calibri" w:hAnsi="Calibri"/>
          <w:sz w:val="22"/>
          <w:szCs w:val="22"/>
        </w:rPr>
        <w:t>,</w:t>
      </w:r>
      <w:r w:rsidR="000E1168" w:rsidRPr="00FF0B66">
        <w:rPr>
          <w:rFonts w:ascii="Calibri" w:hAnsi="Calibri"/>
          <w:sz w:val="22"/>
          <w:szCs w:val="22"/>
        </w:rPr>
        <w:t>.</w:t>
      </w:r>
    </w:p>
    <w:p w14:paraId="415B15B5" w14:textId="77777777" w:rsidR="003343BE" w:rsidRPr="00FF0B66" w:rsidRDefault="00482786" w:rsidP="00FF0B66">
      <w:pPr>
        <w:numPr>
          <w:ilvl w:val="0"/>
          <w:numId w:val="4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Ai sensi di quanto disposto </w:t>
      </w:r>
      <w:r w:rsidR="001B2626" w:rsidRPr="00FF0B66">
        <w:rPr>
          <w:rFonts w:ascii="Calibri" w:hAnsi="Calibri"/>
          <w:sz w:val="22"/>
          <w:szCs w:val="22"/>
        </w:rPr>
        <w:t xml:space="preserve">dagli </w:t>
      </w:r>
      <w:r w:rsidR="001B2626" w:rsidRPr="00FF0B66">
        <w:rPr>
          <w:rFonts w:ascii="Calibri" w:hAnsi="Calibri"/>
          <w:b/>
          <w:sz w:val="22"/>
          <w:szCs w:val="22"/>
        </w:rPr>
        <w:t>Indirizzi e Criteri del Fondo</w:t>
      </w:r>
      <w:r w:rsidR="001B2626" w:rsidRPr="00FF0B66">
        <w:rPr>
          <w:rFonts w:ascii="Calibri" w:hAnsi="Calibri"/>
          <w:sz w:val="22"/>
          <w:szCs w:val="22"/>
        </w:rPr>
        <w:t xml:space="preserve"> citati in premessa la </w:t>
      </w:r>
      <w:r w:rsidR="001B2626" w:rsidRPr="00FF0B66">
        <w:rPr>
          <w:rFonts w:ascii="Calibri" w:hAnsi="Calibri"/>
          <w:b/>
          <w:sz w:val="22"/>
          <w:szCs w:val="22"/>
        </w:rPr>
        <w:t>Beneficiaria</w:t>
      </w:r>
      <w:r w:rsidR="001B2626" w:rsidRPr="00FF0B66">
        <w:rPr>
          <w:rFonts w:ascii="Calibri" w:hAnsi="Calibri"/>
          <w:sz w:val="22"/>
          <w:szCs w:val="22"/>
        </w:rPr>
        <w:t xml:space="preserve"> riconoscerà al </w:t>
      </w:r>
      <w:r w:rsidR="001B2626" w:rsidRPr="00FF0B66">
        <w:rPr>
          <w:rFonts w:ascii="Calibri" w:hAnsi="Calibri"/>
          <w:b/>
          <w:sz w:val="22"/>
          <w:szCs w:val="22"/>
        </w:rPr>
        <w:t>Gestore</w:t>
      </w:r>
      <w:r w:rsidR="001B2626" w:rsidRPr="00FF0B66">
        <w:rPr>
          <w:rFonts w:ascii="Calibri" w:hAnsi="Calibri"/>
          <w:sz w:val="22"/>
          <w:szCs w:val="22"/>
        </w:rPr>
        <w:t xml:space="preserve"> </w:t>
      </w:r>
      <w:r w:rsidR="003343BE" w:rsidRPr="00FF0B66">
        <w:rPr>
          <w:rFonts w:ascii="Calibri" w:hAnsi="Calibri"/>
          <w:sz w:val="22"/>
          <w:szCs w:val="22"/>
        </w:rPr>
        <w:t>un tasso di interesse fisso del</w:t>
      </w:r>
      <w:r w:rsidR="00DD62AD" w:rsidRPr="00FF0B66">
        <w:rPr>
          <w:rFonts w:ascii="Calibri" w:hAnsi="Calibri"/>
          <w:sz w:val="22"/>
          <w:szCs w:val="22"/>
        </w:rPr>
        <w:t>lo zero per cento</w:t>
      </w:r>
      <w:r w:rsidR="003343BE" w:rsidRPr="00FF0B66">
        <w:rPr>
          <w:rFonts w:ascii="Calibri" w:hAnsi="Calibri"/>
          <w:sz w:val="22"/>
          <w:szCs w:val="22"/>
        </w:rPr>
        <w:t>.</w:t>
      </w:r>
    </w:p>
    <w:p w14:paraId="5E5C9BDD" w14:textId="23E387BB" w:rsidR="006A3F50" w:rsidRPr="00FF0B66" w:rsidRDefault="00BE1A0B" w:rsidP="00FF0B66">
      <w:pPr>
        <w:numPr>
          <w:ilvl w:val="0"/>
          <w:numId w:val="4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Il </w:t>
      </w:r>
      <w:r w:rsidR="003565BF" w:rsidRPr="00A427C7">
        <w:rPr>
          <w:rFonts w:ascii="Calibri" w:hAnsi="Calibri"/>
          <w:b/>
          <w:bCs/>
          <w:sz w:val="22"/>
          <w:szCs w:val="22"/>
        </w:rPr>
        <w:t>F</w:t>
      </w:r>
      <w:r w:rsidRPr="00A427C7">
        <w:rPr>
          <w:rFonts w:ascii="Calibri" w:hAnsi="Calibri"/>
          <w:b/>
          <w:bCs/>
          <w:sz w:val="22"/>
          <w:szCs w:val="22"/>
        </w:rPr>
        <w:t>inanziamento</w:t>
      </w:r>
      <w:r w:rsidRPr="00FF0B66">
        <w:rPr>
          <w:rFonts w:ascii="Calibri" w:hAnsi="Calibri"/>
          <w:sz w:val="22"/>
          <w:szCs w:val="22"/>
        </w:rPr>
        <w:t xml:space="preserve"> di cui al presente articolo </w:t>
      </w:r>
      <w:r w:rsidR="008F18E8" w:rsidRPr="00FF0B66">
        <w:rPr>
          <w:rFonts w:ascii="Calibri" w:hAnsi="Calibri"/>
          <w:sz w:val="22"/>
          <w:szCs w:val="22"/>
        </w:rPr>
        <w:t>dovrà essere integralmente rimborsato</w:t>
      </w:r>
      <w:r w:rsidR="00973910" w:rsidRPr="00FF0B66">
        <w:rPr>
          <w:rFonts w:ascii="Calibri" w:hAnsi="Calibri"/>
          <w:sz w:val="22"/>
          <w:szCs w:val="22"/>
        </w:rPr>
        <w:t xml:space="preserve"> </w:t>
      </w:r>
      <w:r w:rsidR="008F18E8" w:rsidRPr="00FF0B66">
        <w:rPr>
          <w:rFonts w:ascii="Calibri" w:hAnsi="Calibri"/>
          <w:sz w:val="22"/>
          <w:szCs w:val="22"/>
        </w:rPr>
        <w:t>in _________ anni</w:t>
      </w:r>
      <w:r w:rsidR="008F18E8" w:rsidRPr="00FF0B66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="00AF0EB8" w:rsidRPr="00FF0B66">
        <w:rPr>
          <w:rFonts w:ascii="Calibri" w:hAnsi="Calibri"/>
          <w:sz w:val="22"/>
          <w:szCs w:val="22"/>
          <w:shd w:val="clear" w:color="auto" w:fill="FFFFFF"/>
        </w:rPr>
        <w:t xml:space="preserve">di cui __________ anni </w:t>
      </w:r>
      <w:r w:rsidR="008F18E8" w:rsidRPr="00FF0B66">
        <w:rPr>
          <w:rFonts w:ascii="Calibri" w:hAnsi="Calibri"/>
          <w:sz w:val="22"/>
          <w:szCs w:val="22"/>
          <w:shd w:val="clear" w:color="auto" w:fill="FFFFFF"/>
        </w:rPr>
        <w:t>di preammortamento,</w:t>
      </w:r>
      <w:r w:rsidRPr="00FF0B66">
        <w:rPr>
          <w:rStyle w:val="Rimandonotaapidipagina"/>
          <w:rFonts w:ascii="Calibri" w:hAnsi="Calibri"/>
          <w:sz w:val="22"/>
          <w:szCs w:val="22"/>
          <w:shd w:val="clear" w:color="auto" w:fill="FFFFFF"/>
        </w:rPr>
        <w:footnoteReference w:id="1"/>
      </w:r>
      <w:r w:rsidR="008F18E8" w:rsidRPr="00FF0B66">
        <w:rPr>
          <w:rFonts w:ascii="Calibri" w:hAnsi="Calibri"/>
          <w:sz w:val="22"/>
          <w:szCs w:val="22"/>
        </w:rPr>
        <w:t xml:space="preserve"> dalla stipula del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7B63FE">
        <w:rPr>
          <w:rFonts w:ascii="Calibri" w:hAnsi="Calibri"/>
          <w:sz w:val="22"/>
          <w:szCs w:val="22"/>
        </w:rPr>
        <w:t xml:space="preserve">, con applicazione di un tasso di interesse pari allo 0% (zero per cento), come </w:t>
      </w:r>
      <w:r w:rsidR="007B63FE" w:rsidRPr="00FF0B66">
        <w:rPr>
          <w:rFonts w:ascii="Calibri" w:hAnsi="Calibri"/>
          <w:sz w:val="22"/>
          <w:szCs w:val="22"/>
        </w:rPr>
        <w:t>indicato dagli</w:t>
      </w:r>
      <w:r w:rsidR="007B63FE" w:rsidRPr="00FF0B66">
        <w:rPr>
          <w:rFonts w:ascii="Calibri" w:hAnsi="Calibri"/>
          <w:b/>
          <w:sz w:val="22"/>
          <w:szCs w:val="22"/>
        </w:rPr>
        <w:t xml:space="preserve"> Indirizzi e Criteri del Fondo</w:t>
      </w:r>
      <w:r w:rsidR="00AF0EB8" w:rsidRPr="00FF0B66">
        <w:rPr>
          <w:rFonts w:ascii="Calibri" w:hAnsi="Calibri"/>
          <w:sz w:val="22"/>
          <w:szCs w:val="22"/>
        </w:rPr>
        <w:t>.</w:t>
      </w:r>
    </w:p>
    <w:p w14:paraId="21D468B2" w14:textId="77777777" w:rsidR="00603DAF" w:rsidRPr="00FF0B66" w:rsidRDefault="00603DAF" w:rsidP="00727FF7">
      <w:pPr>
        <w:spacing w:before="120" w:line="276" w:lineRule="auto"/>
        <w:ind w:left="360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>Articolo 3</w:t>
      </w:r>
    </w:p>
    <w:p w14:paraId="6CC12E5B" w14:textId="6ADAD5DE" w:rsidR="00603DAF" w:rsidRPr="00FF0B66" w:rsidRDefault="00603DAF" w:rsidP="00FF0B66">
      <w:pPr>
        <w:numPr>
          <w:ilvl w:val="0"/>
          <w:numId w:val="18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Il </w:t>
      </w:r>
      <w:r w:rsidR="003565BF" w:rsidRPr="00A427C7">
        <w:rPr>
          <w:rFonts w:ascii="Calibri" w:hAnsi="Calibri"/>
          <w:b/>
          <w:bCs/>
          <w:sz w:val="22"/>
          <w:szCs w:val="22"/>
        </w:rPr>
        <w:t>F</w:t>
      </w:r>
      <w:r w:rsidRPr="00A427C7">
        <w:rPr>
          <w:rFonts w:ascii="Calibri" w:hAnsi="Calibri"/>
          <w:b/>
          <w:bCs/>
          <w:sz w:val="22"/>
          <w:szCs w:val="22"/>
        </w:rPr>
        <w:t>inanziamento</w:t>
      </w:r>
      <w:r w:rsidRPr="00FF0B66">
        <w:rPr>
          <w:rFonts w:ascii="Calibri" w:hAnsi="Calibri"/>
          <w:sz w:val="22"/>
          <w:szCs w:val="22"/>
        </w:rPr>
        <w:t xml:space="preserve"> è concesso ai sensi</w:t>
      </w:r>
      <w:r w:rsidRPr="00FF0B66">
        <w:rPr>
          <w:rFonts w:ascii="Calibri" w:hAnsi="Calibri"/>
          <w:sz w:val="22"/>
          <w:szCs w:val="22"/>
          <w:vertAlign w:val="superscript"/>
        </w:rPr>
        <w:footnoteReference w:id="2"/>
      </w:r>
      <w:r w:rsidRPr="00FF0B66">
        <w:rPr>
          <w:rFonts w:ascii="Calibri" w:hAnsi="Calibri"/>
          <w:sz w:val="22"/>
          <w:szCs w:val="22"/>
        </w:rPr>
        <w:t>:</w:t>
      </w:r>
    </w:p>
    <w:p w14:paraId="4A1C5404" w14:textId="77777777" w:rsidR="00932AC9" w:rsidRPr="00FF0B66" w:rsidRDefault="00932AC9" w:rsidP="00727FF7">
      <w:pPr>
        <w:spacing w:line="276" w:lineRule="auto"/>
        <w:ind w:left="360"/>
        <w:jc w:val="both"/>
        <w:rPr>
          <w:rFonts w:ascii="Calibri" w:hAnsi="Calibri"/>
          <w:i/>
          <w:sz w:val="22"/>
          <w:szCs w:val="22"/>
        </w:rPr>
      </w:pPr>
    </w:p>
    <w:p w14:paraId="3BCFFA24" w14:textId="77777777" w:rsidR="00603DAF" w:rsidRPr="00FF0B66" w:rsidRDefault="00603DAF" w:rsidP="00727FF7">
      <w:pPr>
        <w:spacing w:line="276" w:lineRule="auto"/>
        <w:ind w:left="357"/>
        <w:jc w:val="both"/>
        <w:rPr>
          <w:rFonts w:ascii="Calibri" w:hAnsi="Calibri"/>
          <w:b/>
          <w:i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del Regolamento (UE) n. 1407/2013 della Commissione del 18 dicembre 2013 relativo all'applicazione degli articoli 107 e 108 del Trattato sul funzionamento dell’Unione europea agli aiuti «</w:t>
      </w:r>
      <w:r w:rsidRPr="00FF0B66">
        <w:rPr>
          <w:rFonts w:ascii="Calibri" w:hAnsi="Calibri"/>
          <w:i/>
          <w:sz w:val="22"/>
          <w:szCs w:val="22"/>
        </w:rPr>
        <w:t xml:space="preserve">de </w:t>
      </w:r>
      <w:proofErr w:type="spellStart"/>
      <w:r w:rsidRPr="00FF0B66">
        <w:rPr>
          <w:rFonts w:ascii="Calibri" w:hAnsi="Calibri"/>
          <w:i/>
          <w:sz w:val="22"/>
          <w:szCs w:val="22"/>
        </w:rPr>
        <w:t>minimis</w:t>
      </w:r>
      <w:proofErr w:type="spellEnd"/>
      <w:r w:rsidRPr="00FF0B66">
        <w:rPr>
          <w:rFonts w:ascii="Calibri" w:hAnsi="Calibri"/>
          <w:sz w:val="22"/>
          <w:szCs w:val="22"/>
        </w:rPr>
        <w:t>», pubblicato nella Gazzetta Ufficiale dell’Unione europea L 352 del 24 dicembre 2013 e successive modifiche e integrazioni.</w:t>
      </w:r>
      <w:r w:rsidR="00932AC9" w:rsidRPr="00FF0B66">
        <w:rPr>
          <w:rFonts w:ascii="Calibri" w:hAnsi="Calibri"/>
          <w:sz w:val="22"/>
          <w:szCs w:val="22"/>
        </w:rPr>
        <w:t xml:space="preserve"> </w:t>
      </w:r>
      <w:r w:rsidR="00932AC9" w:rsidRPr="00FF0B66">
        <w:rPr>
          <w:rFonts w:ascii="Calibri" w:hAnsi="Calibri"/>
          <w:b/>
          <w:i/>
          <w:sz w:val="22"/>
          <w:szCs w:val="22"/>
        </w:rPr>
        <w:t>(Rego</w:t>
      </w:r>
      <w:r w:rsidR="00D00E5D" w:rsidRPr="00FF0B66">
        <w:rPr>
          <w:rFonts w:ascii="Calibri" w:hAnsi="Calibri"/>
          <w:b/>
          <w:i/>
          <w:sz w:val="22"/>
          <w:szCs w:val="22"/>
        </w:rPr>
        <w:t>lamento de</w:t>
      </w:r>
      <w:r w:rsidR="00932AC9" w:rsidRPr="00FF0B66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932AC9" w:rsidRPr="00FF0B66">
        <w:rPr>
          <w:rFonts w:ascii="Calibri" w:hAnsi="Calibri"/>
          <w:b/>
          <w:i/>
          <w:sz w:val="22"/>
          <w:szCs w:val="22"/>
        </w:rPr>
        <w:t>minimis</w:t>
      </w:r>
      <w:proofErr w:type="spellEnd"/>
      <w:r w:rsidR="00932AC9" w:rsidRPr="00FF0B66">
        <w:rPr>
          <w:rFonts w:ascii="Calibri" w:hAnsi="Calibri"/>
          <w:b/>
          <w:i/>
          <w:sz w:val="22"/>
          <w:szCs w:val="22"/>
        </w:rPr>
        <w:t>)</w:t>
      </w:r>
    </w:p>
    <w:p w14:paraId="34BC0501" w14:textId="77777777" w:rsidR="00727FF7" w:rsidRPr="00FF0B66" w:rsidRDefault="00727FF7" w:rsidP="00727FF7">
      <w:pPr>
        <w:spacing w:line="276" w:lineRule="auto"/>
        <w:ind w:left="360"/>
        <w:jc w:val="both"/>
        <w:rPr>
          <w:rFonts w:ascii="Calibri" w:hAnsi="Calibri"/>
          <w:i/>
          <w:sz w:val="22"/>
          <w:szCs w:val="22"/>
        </w:rPr>
      </w:pPr>
    </w:p>
    <w:p w14:paraId="2C18CD9B" w14:textId="77777777" w:rsidR="00932AC9" w:rsidRPr="00FF0B66" w:rsidRDefault="00932AC9" w:rsidP="00727FF7">
      <w:pPr>
        <w:spacing w:line="276" w:lineRule="auto"/>
        <w:ind w:left="360"/>
        <w:jc w:val="both"/>
        <w:rPr>
          <w:rFonts w:ascii="Calibri" w:hAnsi="Calibri"/>
          <w:i/>
          <w:sz w:val="22"/>
          <w:szCs w:val="22"/>
        </w:rPr>
      </w:pPr>
      <w:r w:rsidRPr="00FF0B66">
        <w:rPr>
          <w:rFonts w:ascii="Calibri" w:hAnsi="Calibri"/>
          <w:i/>
          <w:sz w:val="22"/>
          <w:szCs w:val="22"/>
        </w:rPr>
        <w:t>(</w:t>
      </w:r>
      <w:r w:rsidR="00727FF7" w:rsidRPr="00FF0B66">
        <w:rPr>
          <w:rFonts w:ascii="Calibri" w:hAnsi="Calibri"/>
          <w:i/>
          <w:sz w:val="22"/>
          <w:szCs w:val="22"/>
        </w:rPr>
        <w:t>ovvero</w:t>
      </w:r>
      <w:r w:rsidRPr="00FF0B66">
        <w:rPr>
          <w:rFonts w:ascii="Calibri" w:hAnsi="Calibri"/>
          <w:i/>
          <w:sz w:val="22"/>
          <w:szCs w:val="22"/>
        </w:rPr>
        <w:t>)</w:t>
      </w:r>
    </w:p>
    <w:p w14:paraId="4E948FC5" w14:textId="77777777" w:rsidR="00727FF7" w:rsidRPr="00FF0B66" w:rsidRDefault="00727FF7" w:rsidP="00727FF7">
      <w:pPr>
        <w:spacing w:line="276" w:lineRule="auto"/>
        <w:ind w:left="357"/>
        <w:jc w:val="both"/>
        <w:rPr>
          <w:rFonts w:ascii="Calibri" w:hAnsi="Calibri"/>
          <w:sz w:val="22"/>
          <w:szCs w:val="22"/>
        </w:rPr>
      </w:pPr>
    </w:p>
    <w:p w14:paraId="345C57F3" w14:textId="684B83AE" w:rsidR="00932AC9" w:rsidRPr="00FF0B66" w:rsidRDefault="00932AC9" w:rsidP="00727FF7">
      <w:pPr>
        <w:spacing w:line="276" w:lineRule="auto"/>
        <w:ind w:left="357"/>
        <w:jc w:val="both"/>
        <w:rPr>
          <w:rFonts w:ascii="Calibri" w:hAnsi="Calibri"/>
          <w:b/>
          <w:i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del Regolamento (UE) n. 1408/2013 della Commissione del 18 dicembre 2013 relativo all'applicazione degli articoli 107 e 108 del Trattato sul funzionamento dell’Unione europea agli aiuti «</w:t>
      </w:r>
      <w:r w:rsidRPr="00FF0B66">
        <w:rPr>
          <w:rFonts w:ascii="Calibri" w:hAnsi="Calibri"/>
          <w:i/>
          <w:sz w:val="22"/>
          <w:szCs w:val="22"/>
        </w:rPr>
        <w:t xml:space="preserve">de </w:t>
      </w:r>
      <w:proofErr w:type="spellStart"/>
      <w:r w:rsidRPr="00FF0B66">
        <w:rPr>
          <w:rFonts w:ascii="Calibri" w:hAnsi="Calibri"/>
          <w:i/>
          <w:sz w:val="22"/>
          <w:szCs w:val="22"/>
        </w:rPr>
        <w:t>minimis</w:t>
      </w:r>
      <w:proofErr w:type="spellEnd"/>
      <w:r w:rsidRPr="00FF0B66">
        <w:rPr>
          <w:rFonts w:ascii="Calibri" w:hAnsi="Calibri"/>
          <w:sz w:val="22"/>
          <w:szCs w:val="22"/>
        </w:rPr>
        <w:t xml:space="preserve">» nel settore agricolo, pubblicato nella Gazzetta Ufficiale dell’Unione europea L 352 del 24 dicembre 2013, come modificato dal Regolamento (UE) 2019/316 della Commissione del 21 febbraio 2019. </w:t>
      </w:r>
      <w:r w:rsidRPr="00FF0B66">
        <w:rPr>
          <w:rFonts w:ascii="Calibri" w:hAnsi="Calibri"/>
          <w:b/>
          <w:i/>
          <w:sz w:val="22"/>
          <w:szCs w:val="22"/>
        </w:rPr>
        <w:t>(Rego</w:t>
      </w:r>
      <w:r w:rsidR="00D00E5D" w:rsidRPr="00FF0B66">
        <w:rPr>
          <w:rFonts w:ascii="Calibri" w:hAnsi="Calibri"/>
          <w:b/>
          <w:i/>
          <w:sz w:val="22"/>
          <w:szCs w:val="22"/>
        </w:rPr>
        <w:t>lamento de</w:t>
      </w:r>
      <w:r w:rsidRPr="00FF0B66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Pr="00FF0B66">
        <w:rPr>
          <w:rFonts w:ascii="Calibri" w:hAnsi="Calibri"/>
          <w:b/>
          <w:i/>
          <w:sz w:val="22"/>
          <w:szCs w:val="22"/>
        </w:rPr>
        <w:t>minimis</w:t>
      </w:r>
      <w:proofErr w:type="spellEnd"/>
      <w:r w:rsidRPr="00FF0B66">
        <w:rPr>
          <w:rFonts w:ascii="Calibri" w:hAnsi="Calibri"/>
          <w:b/>
          <w:i/>
          <w:sz w:val="22"/>
          <w:szCs w:val="22"/>
        </w:rPr>
        <w:t xml:space="preserve"> agricoltura)</w:t>
      </w:r>
    </w:p>
    <w:p w14:paraId="55A6E7E2" w14:textId="1DD641DC" w:rsidR="00A83419" w:rsidRPr="00FF0B66" w:rsidRDefault="00B72041" w:rsidP="00FF0B66">
      <w:pPr>
        <w:numPr>
          <w:ilvl w:val="0"/>
          <w:numId w:val="18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lastRenderedPageBreak/>
        <w:t xml:space="preserve">Dato atto che il </w:t>
      </w:r>
      <w:r w:rsidR="00932AAB" w:rsidRPr="00F53773">
        <w:rPr>
          <w:rFonts w:ascii="Calibri" w:hAnsi="Calibri"/>
          <w:sz w:val="22"/>
          <w:szCs w:val="22"/>
        </w:rPr>
        <w:t>t</w:t>
      </w:r>
      <w:r w:rsidRPr="00F53773">
        <w:rPr>
          <w:rFonts w:ascii="Calibri" w:hAnsi="Calibri"/>
          <w:sz w:val="22"/>
          <w:szCs w:val="22"/>
        </w:rPr>
        <w:t>asso di riferimento</w:t>
      </w:r>
      <w:r w:rsidR="00932AAB">
        <w:rPr>
          <w:rFonts w:ascii="Calibri" w:hAnsi="Calibri"/>
          <w:sz w:val="22"/>
          <w:szCs w:val="22"/>
        </w:rPr>
        <w:t xml:space="preserve"> </w:t>
      </w:r>
      <w:r w:rsidRPr="00FF0B66">
        <w:rPr>
          <w:rFonts w:ascii="Calibri" w:hAnsi="Calibri"/>
          <w:sz w:val="22"/>
          <w:szCs w:val="22"/>
        </w:rPr>
        <w:t>per il calcolo dell</w:t>
      </w:r>
      <w:r w:rsidR="00F313EB" w:rsidRPr="00FF0B66">
        <w:rPr>
          <w:rFonts w:ascii="Calibri" w:hAnsi="Calibri"/>
          <w:sz w:val="22"/>
          <w:szCs w:val="22"/>
        </w:rPr>
        <w:t xml:space="preserve">’agevolazione corrispondente al </w:t>
      </w:r>
      <w:r w:rsidR="003565BF" w:rsidRPr="00A427C7">
        <w:rPr>
          <w:rFonts w:ascii="Calibri" w:hAnsi="Calibri"/>
          <w:b/>
          <w:bCs/>
          <w:sz w:val="22"/>
          <w:szCs w:val="22"/>
        </w:rPr>
        <w:t>F</w:t>
      </w:r>
      <w:r w:rsidR="00F313EB" w:rsidRPr="00A427C7">
        <w:rPr>
          <w:rFonts w:ascii="Calibri" w:hAnsi="Calibri"/>
          <w:b/>
          <w:bCs/>
          <w:sz w:val="22"/>
          <w:szCs w:val="22"/>
        </w:rPr>
        <w:t>inanziamento</w:t>
      </w:r>
      <w:r w:rsidR="00F313EB" w:rsidRPr="00FF0B66">
        <w:rPr>
          <w:rFonts w:ascii="Calibri" w:hAnsi="Calibri"/>
          <w:sz w:val="22"/>
          <w:szCs w:val="22"/>
        </w:rPr>
        <w:t xml:space="preserve"> in termini di </w:t>
      </w:r>
      <w:r w:rsidR="00EC3706" w:rsidRPr="00A427C7">
        <w:rPr>
          <w:rFonts w:ascii="Calibri" w:hAnsi="Calibri"/>
          <w:b/>
          <w:bCs/>
          <w:sz w:val="22"/>
          <w:szCs w:val="22"/>
        </w:rPr>
        <w:t>E</w:t>
      </w:r>
      <w:r w:rsidR="00F313EB" w:rsidRPr="00A427C7">
        <w:rPr>
          <w:rFonts w:ascii="Calibri" w:hAnsi="Calibri"/>
          <w:b/>
          <w:bCs/>
          <w:sz w:val="22"/>
          <w:szCs w:val="22"/>
        </w:rPr>
        <w:t>quivalente</w:t>
      </w:r>
      <w:r w:rsidR="00F313EB" w:rsidRPr="00FF0B66">
        <w:rPr>
          <w:rFonts w:ascii="Calibri" w:hAnsi="Calibri"/>
          <w:sz w:val="22"/>
          <w:szCs w:val="22"/>
        </w:rPr>
        <w:t xml:space="preserve"> </w:t>
      </w:r>
      <w:r w:rsidR="00EC3706" w:rsidRPr="00A427C7">
        <w:rPr>
          <w:rFonts w:ascii="Calibri" w:hAnsi="Calibri"/>
          <w:b/>
          <w:bCs/>
          <w:sz w:val="22"/>
          <w:szCs w:val="22"/>
        </w:rPr>
        <w:t>S</w:t>
      </w:r>
      <w:r w:rsidR="00F313EB" w:rsidRPr="00A427C7">
        <w:rPr>
          <w:rFonts w:ascii="Calibri" w:hAnsi="Calibri"/>
          <w:b/>
          <w:bCs/>
          <w:sz w:val="22"/>
          <w:szCs w:val="22"/>
        </w:rPr>
        <w:t>ovvenzione</w:t>
      </w:r>
      <w:r w:rsidR="00F313EB" w:rsidRPr="00FF0B66">
        <w:rPr>
          <w:rFonts w:ascii="Calibri" w:hAnsi="Calibri"/>
          <w:sz w:val="22"/>
          <w:szCs w:val="22"/>
        </w:rPr>
        <w:t xml:space="preserve"> </w:t>
      </w:r>
      <w:r w:rsidR="00EC3706" w:rsidRPr="00A427C7">
        <w:rPr>
          <w:rFonts w:ascii="Calibri" w:hAnsi="Calibri"/>
          <w:b/>
          <w:bCs/>
          <w:sz w:val="22"/>
          <w:szCs w:val="22"/>
        </w:rPr>
        <w:t>L</w:t>
      </w:r>
      <w:r w:rsidR="00817C3C" w:rsidRPr="00A427C7">
        <w:rPr>
          <w:rFonts w:ascii="Calibri" w:hAnsi="Calibri"/>
          <w:b/>
          <w:bCs/>
          <w:sz w:val="22"/>
          <w:szCs w:val="22"/>
        </w:rPr>
        <w:t>orda</w:t>
      </w:r>
      <w:r w:rsidR="006C1575" w:rsidRPr="00FF0B66">
        <w:rPr>
          <w:rFonts w:ascii="Calibri" w:hAnsi="Calibri"/>
          <w:sz w:val="22"/>
          <w:szCs w:val="22"/>
        </w:rPr>
        <w:t xml:space="preserve">, vigente alla data di stipula del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6C1575" w:rsidRPr="00FF0B66">
        <w:rPr>
          <w:rFonts w:ascii="Calibri" w:hAnsi="Calibri"/>
          <w:sz w:val="22"/>
          <w:szCs w:val="22"/>
        </w:rPr>
        <w:t xml:space="preserve">, </w:t>
      </w:r>
      <w:r w:rsidRPr="00FF0B66">
        <w:rPr>
          <w:rFonts w:ascii="Calibri" w:hAnsi="Calibri"/>
          <w:sz w:val="22"/>
          <w:szCs w:val="22"/>
        </w:rPr>
        <w:t xml:space="preserve">definito, a partire dal tasso base pubblicato dalla Commissione europea sul sito internet </w:t>
      </w:r>
      <w:hyperlink r:id="rId9" w:history="1">
        <w:r w:rsidRPr="00FF0B66">
          <w:rPr>
            <w:rStyle w:val="Collegamentoipertestuale"/>
            <w:rFonts w:ascii="Calibri" w:hAnsi="Calibri"/>
            <w:sz w:val="22"/>
            <w:szCs w:val="22"/>
          </w:rPr>
          <w:t>http://ec.europa.eu/competition/state_aid/legislation/reference_rates.html</w:t>
        </w:r>
      </w:hyperlink>
      <w:r w:rsidRPr="00FF0B66">
        <w:rPr>
          <w:rFonts w:ascii="Calibri" w:hAnsi="Calibri"/>
          <w:sz w:val="22"/>
          <w:szCs w:val="22"/>
        </w:rPr>
        <w:t>, secondo quanto previsto dalla Comunicazione della Commissione relativa alla revisione del metodo di fissazione dei tassi di riferimento e di attualizzazione (2008/C 14/02)</w:t>
      </w:r>
      <w:r w:rsidR="00932AAB">
        <w:rPr>
          <w:rFonts w:ascii="Calibri" w:hAnsi="Calibri"/>
          <w:sz w:val="22"/>
          <w:szCs w:val="22"/>
        </w:rPr>
        <w:t xml:space="preserve"> </w:t>
      </w:r>
      <w:r w:rsidR="00932AAB" w:rsidRPr="00FF0B66">
        <w:rPr>
          <w:rFonts w:ascii="Calibri" w:hAnsi="Calibri"/>
          <w:sz w:val="22"/>
          <w:szCs w:val="22"/>
        </w:rPr>
        <w:t>(nel prosieguo, per brevità, anche solo “</w:t>
      </w:r>
      <w:r w:rsidR="00932AAB">
        <w:rPr>
          <w:rFonts w:ascii="Calibri" w:hAnsi="Calibri"/>
          <w:b/>
          <w:sz w:val="22"/>
          <w:szCs w:val="22"/>
        </w:rPr>
        <w:t>Tasso di Riferimento</w:t>
      </w:r>
      <w:r w:rsidR="00932AAB" w:rsidRPr="00FF0B66">
        <w:rPr>
          <w:rFonts w:ascii="Calibri" w:hAnsi="Calibri"/>
          <w:sz w:val="22"/>
          <w:szCs w:val="22"/>
        </w:rPr>
        <w:t>”)</w:t>
      </w:r>
      <w:r w:rsidR="00603DAF" w:rsidRPr="00FF0B66">
        <w:rPr>
          <w:rFonts w:ascii="Calibri" w:hAnsi="Calibri"/>
          <w:sz w:val="22"/>
          <w:szCs w:val="22"/>
        </w:rPr>
        <w:t>,</w:t>
      </w:r>
      <w:r w:rsidRPr="00FF0B66">
        <w:rPr>
          <w:rFonts w:ascii="Calibri" w:hAnsi="Calibri"/>
          <w:sz w:val="22"/>
          <w:szCs w:val="22"/>
        </w:rPr>
        <w:t xml:space="preserve"> </w:t>
      </w:r>
      <w:r w:rsidR="00F313EB" w:rsidRPr="00FF0B66">
        <w:rPr>
          <w:rFonts w:ascii="Calibri" w:hAnsi="Calibri"/>
          <w:sz w:val="22"/>
          <w:szCs w:val="22"/>
        </w:rPr>
        <w:t>è pari a</w:t>
      </w:r>
      <w:r w:rsidR="001B2626" w:rsidRPr="00FF0B66">
        <w:rPr>
          <w:rFonts w:ascii="Calibri" w:hAnsi="Calibri"/>
          <w:sz w:val="22"/>
          <w:szCs w:val="22"/>
        </w:rPr>
        <w:t>l</w:t>
      </w:r>
      <w:r w:rsidR="00F313EB" w:rsidRPr="00FF0B66">
        <w:rPr>
          <w:rFonts w:ascii="Calibri" w:hAnsi="Calibri"/>
          <w:sz w:val="22"/>
          <w:szCs w:val="22"/>
        </w:rPr>
        <w:t xml:space="preserve"> ___</w:t>
      </w:r>
      <w:r w:rsidRPr="00FF0B66">
        <w:rPr>
          <w:rFonts w:ascii="Calibri" w:hAnsi="Calibri"/>
          <w:sz w:val="22"/>
          <w:szCs w:val="22"/>
        </w:rPr>
        <w:t xml:space="preserve">%, l’agevolazione corrispondente al </w:t>
      </w:r>
      <w:r w:rsidR="003565BF" w:rsidRPr="00A427C7">
        <w:rPr>
          <w:rFonts w:ascii="Calibri" w:hAnsi="Calibri"/>
          <w:b/>
          <w:bCs/>
          <w:sz w:val="22"/>
          <w:szCs w:val="22"/>
        </w:rPr>
        <w:t>F</w:t>
      </w:r>
      <w:r w:rsidRPr="00A427C7">
        <w:rPr>
          <w:rFonts w:ascii="Calibri" w:hAnsi="Calibri"/>
          <w:b/>
          <w:bCs/>
          <w:sz w:val="22"/>
          <w:szCs w:val="22"/>
        </w:rPr>
        <w:t>inanziamento</w:t>
      </w:r>
      <w:r w:rsidRPr="00FF0B66">
        <w:rPr>
          <w:rFonts w:ascii="Calibri" w:hAnsi="Calibri"/>
          <w:sz w:val="22"/>
          <w:szCs w:val="22"/>
        </w:rPr>
        <w:t xml:space="preserve"> in termini di </w:t>
      </w:r>
      <w:r w:rsidR="003565BF" w:rsidRPr="00A427C7">
        <w:rPr>
          <w:rFonts w:ascii="Calibri" w:hAnsi="Calibri"/>
          <w:b/>
          <w:bCs/>
          <w:sz w:val="22"/>
          <w:szCs w:val="22"/>
        </w:rPr>
        <w:t>E</w:t>
      </w:r>
      <w:r w:rsidRPr="00A427C7">
        <w:rPr>
          <w:rFonts w:ascii="Calibri" w:hAnsi="Calibri"/>
          <w:b/>
          <w:bCs/>
          <w:sz w:val="22"/>
          <w:szCs w:val="22"/>
        </w:rPr>
        <w:t>quivalente</w:t>
      </w:r>
      <w:r w:rsidRPr="00FF0B66">
        <w:rPr>
          <w:rFonts w:ascii="Calibri" w:hAnsi="Calibri"/>
          <w:sz w:val="22"/>
          <w:szCs w:val="22"/>
        </w:rPr>
        <w:t xml:space="preserve"> </w:t>
      </w:r>
      <w:r w:rsidR="003565BF" w:rsidRPr="00A427C7">
        <w:rPr>
          <w:rFonts w:ascii="Calibri" w:hAnsi="Calibri"/>
          <w:b/>
          <w:bCs/>
          <w:sz w:val="22"/>
          <w:szCs w:val="22"/>
        </w:rPr>
        <w:t>S</w:t>
      </w:r>
      <w:r w:rsidRPr="00A427C7">
        <w:rPr>
          <w:rFonts w:ascii="Calibri" w:hAnsi="Calibri"/>
          <w:b/>
          <w:bCs/>
          <w:sz w:val="22"/>
          <w:szCs w:val="22"/>
        </w:rPr>
        <w:t>ovvenzione</w:t>
      </w:r>
      <w:r w:rsidRPr="00FF0B66">
        <w:rPr>
          <w:rFonts w:ascii="Calibri" w:hAnsi="Calibri"/>
          <w:sz w:val="22"/>
          <w:szCs w:val="22"/>
        </w:rPr>
        <w:t xml:space="preserve"> </w:t>
      </w:r>
      <w:r w:rsidR="003565BF" w:rsidRPr="00A427C7">
        <w:rPr>
          <w:rFonts w:ascii="Calibri" w:hAnsi="Calibri"/>
          <w:b/>
          <w:bCs/>
          <w:sz w:val="22"/>
          <w:szCs w:val="22"/>
        </w:rPr>
        <w:t>L</w:t>
      </w:r>
      <w:r w:rsidRPr="00A427C7">
        <w:rPr>
          <w:rFonts w:ascii="Calibri" w:hAnsi="Calibri"/>
          <w:b/>
          <w:bCs/>
          <w:sz w:val="22"/>
          <w:szCs w:val="22"/>
        </w:rPr>
        <w:t>ord</w:t>
      </w:r>
      <w:r w:rsidR="00817C3C" w:rsidRPr="00A427C7">
        <w:rPr>
          <w:rFonts w:ascii="Calibri" w:hAnsi="Calibri"/>
          <w:b/>
          <w:bCs/>
          <w:sz w:val="22"/>
          <w:szCs w:val="22"/>
        </w:rPr>
        <w:t>a</w:t>
      </w:r>
      <w:r w:rsidRPr="00FF0B66">
        <w:rPr>
          <w:rFonts w:ascii="Calibri" w:hAnsi="Calibri"/>
          <w:sz w:val="22"/>
          <w:szCs w:val="22"/>
        </w:rPr>
        <w:t xml:space="preserve"> è </w:t>
      </w:r>
      <w:r w:rsidR="006C1575" w:rsidRPr="00FF0B66">
        <w:rPr>
          <w:rFonts w:ascii="Calibri" w:hAnsi="Calibri"/>
          <w:sz w:val="22"/>
          <w:szCs w:val="22"/>
        </w:rPr>
        <w:t xml:space="preserve">pari </w:t>
      </w:r>
      <w:r w:rsidRPr="00FF0B66">
        <w:rPr>
          <w:rFonts w:ascii="Calibri" w:hAnsi="Calibri"/>
          <w:sz w:val="22"/>
          <w:szCs w:val="22"/>
        </w:rPr>
        <w:t xml:space="preserve">a </w:t>
      </w:r>
      <w:r w:rsidR="00F313EB" w:rsidRPr="00FF0B66">
        <w:rPr>
          <w:rFonts w:ascii="Calibri" w:hAnsi="Calibri"/>
          <w:sz w:val="22"/>
          <w:szCs w:val="22"/>
        </w:rPr>
        <w:t>_________ euro</w:t>
      </w:r>
      <w:r w:rsidR="00603DAF" w:rsidRPr="00FF0B66">
        <w:rPr>
          <w:rFonts w:ascii="Calibri" w:hAnsi="Calibri"/>
          <w:sz w:val="22"/>
          <w:szCs w:val="22"/>
        </w:rPr>
        <w:t xml:space="preserve"> corrispondente ad una intensità agevolativa</w:t>
      </w:r>
      <w:r w:rsidR="00603DAF" w:rsidRPr="00FF0B66">
        <w:rPr>
          <w:rStyle w:val="Rimandonotaapidipagina"/>
          <w:rFonts w:ascii="Calibri" w:hAnsi="Calibri"/>
          <w:sz w:val="22"/>
          <w:szCs w:val="22"/>
        </w:rPr>
        <w:footnoteReference w:id="3"/>
      </w:r>
      <w:r w:rsidR="00603DAF" w:rsidRPr="00FF0B66">
        <w:rPr>
          <w:rFonts w:ascii="Calibri" w:hAnsi="Calibri"/>
          <w:sz w:val="22"/>
          <w:szCs w:val="22"/>
        </w:rPr>
        <w:t xml:space="preserve"> pari a ____ conforme</w:t>
      </w:r>
      <w:r w:rsidR="00A83419" w:rsidRPr="00FF0B66">
        <w:rPr>
          <w:rFonts w:ascii="Calibri" w:hAnsi="Calibri"/>
          <w:sz w:val="22"/>
          <w:szCs w:val="22"/>
          <w:vertAlign w:val="superscript"/>
        </w:rPr>
        <w:footnoteReference w:id="4"/>
      </w:r>
      <w:r w:rsidR="00A83419" w:rsidRPr="00FF0B66">
        <w:rPr>
          <w:rFonts w:ascii="Calibri" w:hAnsi="Calibri"/>
          <w:sz w:val="22"/>
          <w:szCs w:val="22"/>
        </w:rPr>
        <w:t>:</w:t>
      </w:r>
    </w:p>
    <w:p w14:paraId="7F1AA470" w14:textId="77777777" w:rsidR="00603DAF" w:rsidRPr="00FF0B66" w:rsidRDefault="00603DAF" w:rsidP="00727FF7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i/>
          <w:sz w:val="22"/>
          <w:szCs w:val="22"/>
        </w:rPr>
        <w:br/>
      </w:r>
      <w:r w:rsidR="008A48FB" w:rsidRPr="00FF0B66">
        <w:rPr>
          <w:rFonts w:ascii="Calibri" w:hAnsi="Calibri"/>
          <w:sz w:val="22"/>
          <w:szCs w:val="22"/>
        </w:rPr>
        <w:t>all’im</w:t>
      </w:r>
      <w:r w:rsidR="00177375" w:rsidRPr="00FF0B66">
        <w:rPr>
          <w:rFonts w:ascii="Calibri" w:hAnsi="Calibri"/>
          <w:sz w:val="22"/>
          <w:szCs w:val="22"/>
        </w:rPr>
        <w:t>porto massimo di aiuto stabilito</w:t>
      </w:r>
      <w:r w:rsidR="008A48FB" w:rsidRPr="00FF0B66">
        <w:rPr>
          <w:rFonts w:ascii="Calibri" w:hAnsi="Calibri"/>
          <w:sz w:val="22"/>
          <w:szCs w:val="22"/>
        </w:rPr>
        <w:t xml:space="preserve"> </w:t>
      </w:r>
      <w:r w:rsidRPr="00FF0B66">
        <w:rPr>
          <w:rFonts w:ascii="Calibri" w:hAnsi="Calibri"/>
          <w:sz w:val="22"/>
          <w:szCs w:val="22"/>
        </w:rPr>
        <w:t>d</w:t>
      </w:r>
      <w:r w:rsidR="008A48FB" w:rsidRPr="00FF0B66">
        <w:rPr>
          <w:rFonts w:ascii="Calibri" w:hAnsi="Calibri"/>
          <w:sz w:val="22"/>
          <w:szCs w:val="22"/>
        </w:rPr>
        <w:t>a</w:t>
      </w:r>
      <w:r w:rsidRPr="00FF0B66">
        <w:rPr>
          <w:rFonts w:ascii="Calibri" w:hAnsi="Calibri"/>
          <w:sz w:val="22"/>
          <w:szCs w:val="22"/>
        </w:rPr>
        <w:t>l Regolamento (UE) n. 1407/2013</w:t>
      </w:r>
      <w:r w:rsidR="00CD7CCE" w:rsidRPr="00FF0B66">
        <w:rPr>
          <w:rFonts w:ascii="Calibri" w:hAnsi="Calibri"/>
          <w:sz w:val="22"/>
          <w:szCs w:val="22"/>
        </w:rPr>
        <w:t xml:space="preserve"> (</w:t>
      </w:r>
      <w:r w:rsidR="00CD7CCE" w:rsidRPr="00FF0B66">
        <w:rPr>
          <w:rFonts w:ascii="Calibri" w:hAnsi="Calibri"/>
          <w:i/>
          <w:sz w:val="22"/>
          <w:szCs w:val="22"/>
        </w:rPr>
        <w:t xml:space="preserve">Regolamento de </w:t>
      </w:r>
      <w:proofErr w:type="spellStart"/>
      <w:r w:rsidR="00CD7CCE" w:rsidRPr="00FF0B66">
        <w:rPr>
          <w:rFonts w:ascii="Calibri" w:hAnsi="Calibri"/>
          <w:i/>
          <w:sz w:val="22"/>
          <w:szCs w:val="22"/>
        </w:rPr>
        <w:t>minimis</w:t>
      </w:r>
      <w:proofErr w:type="spellEnd"/>
      <w:r w:rsidR="00CD7CCE" w:rsidRPr="00FF0B66">
        <w:rPr>
          <w:rFonts w:ascii="Calibri" w:hAnsi="Calibri"/>
          <w:sz w:val="22"/>
          <w:szCs w:val="22"/>
        </w:rPr>
        <w:t>)</w:t>
      </w:r>
      <w:r w:rsidRPr="00FF0B66">
        <w:rPr>
          <w:rFonts w:ascii="Calibri" w:hAnsi="Calibri"/>
          <w:sz w:val="22"/>
          <w:szCs w:val="22"/>
        </w:rPr>
        <w:t xml:space="preserve"> della Commissione del 18 dicembre 2013 relativo all'applicazione degli articoli 107 e 108 del Trattato sul funzionamento dell’Unione europea agli aiuti «</w:t>
      </w:r>
      <w:r w:rsidRPr="00FF0B66">
        <w:rPr>
          <w:rFonts w:ascii="Calibri" w:hAnsi="Calibri"/>
          <w:i/>
          <w:sz w:val="22"/>
          <w:szCs w:val="22"/>
        </w:rPr>
        <w:t xml:space="preserve">de </w:t>
      </w:r>
      <w:proofErr w:type="spellStart"/>
      <w:r w:rsidRPr="00FF0B66">
        <w:rPr>
          <w:rFonts w:ascii="Calibri" w:hAnsi="Calibri"/>
          <w:i/>
          <w:sz w:val="22"/>
          <w:szCs w:val="22"/>
        </w:rPr>
        <w:t>minimis</w:t>
      </w:r>
      <w:proofErr w:type="spellEnd"/>
      <w:r w:rsidRPr="00FF0B66">
        <w:rPr>
          <w:rFonts w:ascii="Calibri" w:hAnsi="Calibri"/>
          <w:sz w:val="22"/>
          <w:szCs w:val="22"/>
        </w:rPr>
        <w:t>» e successive modifiche e integrazioni.</w:t>
      </w:r>
    </w:p>
    <w:p w14:paraId="3C2346A3" w14:textId="77777777" w:rsidR="00727FF7" w:rsidRPr="00FF0B66" w:rsidRDefault="00727FF7" w:rsidP="00727FF7">
      <w:pPr>
        <w:spacing w:line="276" w:lineRule="auto"/>
        <w:ind w:left="360"/>
        <w:jc w:val="both"/>
        <w:rPr>
          <w:rFonts w:ascii="Calibri" w:hAnsi="Calibri"/>
          <w:i/>
          <w:sz w:val="22"/>
          <w:szCs w:val="22"/>
        </w:rPr>
      </w:pPr>
    </w:p>
    <w:p w14:paraId="3059AF10" w14:textId="77777777" w:rsidR="00D00E5D" w:rsidRPr="00FF0B66" w:rsidRDefault="00727FF7" w:rsidP="00727FF7">
      <w:pPr>
        <w:spacing w:line="276" w:lineRule="auto"/>
        <w:ind w:left="360"/>
        <w:jc w:val="both"/>
        <w:rPr>
          <w:rFonts w:ascii="Calibri" w:hAnsi="Calibri"/>
          <w:i/>
          <w:sz w:val="22"/>
          <w:szCs w:val="22"/>
        </w:rPr>
      </w:pPr>
      <w:r w:rsidRPr="00FF0B66">
        <w:rPr>
          <w:rFonts w:ascii="Calibri" w:hAnsi="Calibri"/>
          <w:i/>
          <w:sz w:val="22"/>
          <w:szCs w:val="22"/>
        </w:rPr>
        <w:t>(ovvero</w:t>
      </w:r>
      <w:r w:rsidR="00D00E5D" w:rsidRPr="00FF0B66">
        <w:rPr>
          <w:rFonts w:ascii="Calibri" w:hAnsi="Calibri"/>
          <w:i/>
          <w:sz w:val="22"/>
          <w:szCs w:val="22"/>
        </w:rPr>
        <w:t>)</w:t>
      </w:r>
    </w:p>
    <w:p w14:paraId="7B9DB61A" w14:textId="77777777" w:rsidR="00727FF7" w:rsidRPr="00FF0B66" w:rsidRDefault="00727FF7" w:rsidP="00727FF7">
      <w:pPr>
        <w:spacing w:line="276" w:lineRule="auto"/>
        <w:ind w:left="357"/>
        <w:jc w:val="both"/>
        <w:rPr>
          <w:rFonts w:ascii="Calibri" w:hAnsi="Calibri"/>
          <w:sz w:val="22"/>
          <w:szCs w:val="22"/>
        </w:rPr>
      </w:pPr>
    </w:p>
    <w:p w14:paraId="6C5FF39C" w14:textId="4184B1DC" w:rsidR="00D00E5D" w:rsidRPr="00FF0B66" w:rsidRDefault="00D00E5D" w:rsidP="00727FF7">
      <w:pPr>
        <w:spacing w:line="276" w:lineRule="auto"/>
        <w:ind w:left="357"/>
        <w:jc w:val="both"/>
        <w:rPr>
          <w:rFonts w:ascii="Calibri" w:hAnsi="Calibri"/>
          <w:b/>
          <w:i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all’importo massimo </w:t>
      </w:r>
      <w:r w:rsidR="00EC3706">
        <w:rPr>
          <w:rFonts w:ascii="Calibri" w:hAnsi="Calibri"/>
          <w:sz w:val="22"/>
          <w:szCs w:val="22"/>
        </w:rPr>
        <w:t xml:space="preserve">di aiuto </w:t>
      </w:r>
      <w:r w:rsidRPr="00FF0B66">
        <w:rPr>
          <w:rFonts w:ascii="Calibri" w:hAnsi="Calibri"/>
          <w:sz w:val="22"/>
          <w:szCs w:val="22"/>
        </w:rPr>
        <w:t>stabilito dal Regolamento (UE) n. 1408/2013 della Commissione del 18 dicembre 2013</w:t>
      </w:r>
      <w:r w:rsidR="00CD7CCE" w:rsidRPr="00FF0B66">
        <w:rPr>
          <w:rFonts w:ascii="Calibri" w:hAnsi="Calibri"/>
          <w:sz w:val="22"/>
          <w:szCs w:val="22"/>
        </w:rPr>
        <w:t xml:space="preserve"> </w:t>
      </w:r>
      <w:r w:rsidR="00CD7CCE" w:rsidRPr="00FF0B66">
        <w:rPr>
          <w:rFonts w:ascii="Calibri" w:hAnsi="Calibri"/>
          <w:b/>
          <w:i/>
          <w:sz w:val="22"/>
          <w:szCs w:val="22"/>
        </w:rPr>
        <w:t xml:space="preserve">(Regolamento de </w:t>
      </w:r>
      <w:proofErr w:type="spellStart"/>
      <w:r w:rsidR="00CD7CCE" w:rsidRPr="00FF0B66">
        <w:rPr>
          <w:rFonts w:ascii="Calibri" w:hAnsi="Calibri"/>
          <w:b/>
          <w:i/>
          <w:sz w:val="22"/>
          <w:szCs w:val="22"/>
        </w:rPr>
        <w:t>minimis</w:t>
      </w:r>
      <w:proofErr w:type="spellEnd"/>
      <w:r w:rsidR="00CD7CCE" w:rsidRPr="00FF0B66">
        <w:rPr>
          <w:rFonts w:ascii="Calibri" w:hAnsi="Calibri"/>
          <w:b/>
          <w:i/>
          <w:sz w:val="22"/>
          <w:szCs w:val="22"/>
        </w:rPr>
        <w:t xml:space="preserve"> agricoltura)</w:t>
      </w:r>
      <w:r w:rsidRPr="00FF0B66">
        <w:rPr>
          <w:rFonts w:ascii="Calibri" w:hAnsi="Calibri"/>
          <w:sz w:val="22"/>
          <w:szCs w:val="22"/>
        </w:rPr>
        <w:t xml:space="preserve"> relativo all'applicazione degli articoli 107 e 108 del Trattato sul funzionamento dell’Unione europea agli aiuti «</w:t>
      </w:r>
      <w:r w:rsidRPr="00FF0B66">
        <w:rPr>
          <w:rFonts w:ascii="Calibri" w:hAnsi="Calibri"/>
          <w:i/>
          <w:sz w:val="22"/>
          <w:szCs w:val="22"/>
        </w:rPr>
        <w:t xml:space="preserve">de </w:t>
      </w:r>
      <w:proofErr w:type="spellStart"/>
      <w:r w:rsidRPr="00FF0B66">
        <w:rPr>
          <w:rFonts w:ascii="Calibri" w:hAnsi="Calibri"/>
          <w:i/>
          <w:sz w:val="22"/>
          <w:szCs w:val="22"/>
        </w:rPr>
        <w:t>minimis</w:t>
      </w:r>
      <w:proofErr w:type="spellEnd"/>
      <w:r w:rsidRPr="00FF0B66">
        <w:rPr>
          <w:rFonts w:ascii="Calibri" w:hAnsi="Calibri"/>
          <w:sz w:val="22"/>
          <w:szCs w:val="22"/>
        </w:rPr>
        <w:t xml:space="preserve">» nel settore agricolo </w:t>
      </w:r>
    </w:p>
    <w:p w14:paraId="3811A4BA" w14:textId="77777777" w:rsidR="00E7221F" w:rsidRPr="00FF0B66" w:rsidRDefault="00177375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>Articolo 4</w:t>
      </w:r>
    </w:p>
    <w:p w14:paraId="17E9538E" w14:textId="3FA95703" w:rsidR="00AF0EB8" w:rsidRPr="00FF0B66" w:rsidRDefault="001B2626" w:rsidP="00FF0B66">
      <w:pPr>
        <w:numPr>
          <w:ilvl w:val="0"/>
          <w:numId w:val="5"/>
        </w:numPr>
        <w:spacing w:before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</w:rPr>
        <w:t>La</w:t>
      </w:r>
      <w:r w:rsidRPr="00FF0B66">
        <w:rPr>
          <w:rFonts w:ascii="Calibri" w:hAnsi="Calibri"/>
          <w:b/>
          <w:sz w:val="22"/>
          <w:szCs w:val="22"/>
        </w:rPr>
        <w:t xml:space="preserve"> Beneficiaria</w:t>
      </w:r>
      <w:r w:rsidR="00EF6FAA" w:rsidRPr="00FF0B66">
        <w:rPr>
          <w:rFonts w:ascii="Calibri" w:hAnsi="Calibri"/>
          <w:sz w:val="22"/>
          <w:szCs w:val="22"/>
        </w:rPr>
        <w:t xml:space="preserve"> </w:t>
      </w:r>
      <w:r w:rsidR="00AB77B7" w:rsidRPr="00FF0B66">
        <w:rPr>
          <w:rFonts w:ascii="Calibri" w:hAnsi="Calibri"/>
          <w:sz w:val="22"/>
          <w:szCs w:val="22"/>
        </w:rPr>
        <w:t xml:space="preserve">si obbliga a </w:t>
      </w:r>
      <w:r w:rsidR="00FB38BB" w:rsidRPr="00FF0B66">
        <w:rPr>
          <w:rFonts w:ascii="Calibri" w:hAnsi="Calibri"/>
          <w:sz w:val="22"/>
          <w:szCs w:val="22"/>
        </w:rPr>
        <w:t>rimborsare</w:t>
      </w:r>
      <w:r w:rsidR="00903CA3" w:rsidRPr="00FF0B66">
        <w:rPr>
          <w:rFonts w:ascii="Calibri" w:hAnsi="Calibri"/>
          <w:sz w:val="22"/>
          <w:szCs w:val="22"/>
        </w:rPr>
        <w:t xml:space="preserve"> a</w:t>
      </w:r>
      <w:r w:rsidR="006E2307" w:rsidRPr="00FF0B66">
        <w:rPr>
          <w:rFonts w:ascii="Calibri" w:hAnsi="Calibri"/>
          <w:sz w:val="22"/>
          <w:szCs w:val="22"/>
        </w:rPr>
        <w:t xml:space="preserve">l </w:t>
      </w:r>
      <w:r w:rsidRPr="00FF0B66">
        <w:rPr>
          <w:rFonts w:ascii="Calibri" w:hAnsi="Calibri"/>
          <w:b/>
          <w:sz w:val="22"/>
          <w:szCs w:val="22"/>
        </w:rPr>
        <w:t>Gestore</w:t>
      </w:r>
      <w:r w:rsidR="00AB77B7" w:rsidRPr="00FF0B66">
        <w:rPr>
          <w:rFonts w:ascii="Calibri" w:hAnsi="Calibri"/>
          <w:sz w:val="22"/>
          <w:szCs w:val="22"/>
        </w:rPr>
        <w:t xml:space="preserve"> l</w:t>
      </w:r>
      <w:r w:rsidR="008F18E8" w:rsidRPr="00FF0B66">
        <w:rPr>
          <w:rFonts w:ascii="Calibri" w:hAnsi="Calibri"/>
          <w:sz w:val="22"/>
          <w:szCs w:val="22"/>
        </w:rPr>
        <w:t>e</w:t>
      </w:r>
      <w:r w:rsidR="00AB77B7" w:rsidRPr="00FF0B66">
        <w:rPr>
          <w:rFonts w:ascii="Calibri" w:hAnsi="Calibri"/>
          <w:sz w:val="22"/>
          <w:szCs w:val="22"/>
        </w:rPr>
        <w:t xml:space="preserve"> somm</w:t>
      </w:r>
      <w:r w:rsidR="008F18E8" w:rsidRPr="00FF0B66">
        <w:rPr>
          <w:rFonts w:ascii="Calibri" w:hAnsi="Calibri"/>
          <w:sz w:val="22"/>
          <w:szCs w:val="22"/>
        </w:rPr>
        <w:t xml:space="preserve">e oggetto del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8F18E8" w:rsidRPr="00FF0B66">
        <w:rPr>
          <w:rFonts w:ascii="Calibri" w:hAnsi="Calibri"/>
          <w:sz w:val="22"/>
          <w:szCs w:val="22"/>
        </w:rPr>
        <w:t xml:space="preserve"> di finanziamento, pari ad € _________,00 (Euro </w:t>
      </w:r>
      <w:r w:rsidR="008F18E8" w:rsidRPr="00FF0B66">
        <w:rPr>
          <w:rFonts w:ascii="Calibri" w:hAnsi="Calibri"/>
          <w:sz w:val="22"/>
          <w:szCs w:val="22"/>
          <w:u w:val="single"/>
        </w:rPr>
        <w:t>(indicare l’importo in lettere)</w:t>
      </w:r>
      <w:r w:rsidR="00973910" w:rsidRPr="00FF0B66">
        <w:rPr>
          <w:rFonts w:ascii="Calibri" w:hAnsi="Calibri"/>
          <w:sz w:val="22"/>
          <w:szCs w:val="22"/>
        </w:rPr>
        <w:t>/00)</w:t>
      </w:r>
      <w:r w:rsidR="007A22CC" w:rsidRPr="00FF0B66">
        <w:rPr>
          <w:rFonts w:ascii="Calibri" w:hAnsi="Calibri"/>
          <w:sz w:val="22"/>
          <w:szCs w:val="22"/>
        </w:rPr>
        <w:t>,</w:t>
      </w:r>
      <w:r w:rsidR="00AF0EB8" w:rsidRPr="00FF0B66">
        <w:rPr>
          <w:rFonts w:ascii="Calibri" w:hAnsi="Calibri"/>
          <w:sz w:val="22"/>
          <w:szCs w:val="22"/>
        </w:rPr>
        <w:t xml:space="preserve"> </w:t>
      </w:r>
      <w:r w:rsidR="00E714E6" w:rsidRPr="00FF0B66">
        <w:rPr>
          <w:rFonts w:ascii="Calibri" w:hAnsi="Calibri"/>
          <w:sz w:val="22"/>
          <w:szCs w:val="22"/>
        </w:rPr>
        <w:t xml:space="preserve">secondo </w:t>
      </w:r>
      <w:r w:rsidR="00AF0EB8" w:rsidRPr="00FF0B66">
        <w:rPr>
          <w:rFonts w:ascii="Calibri" w:hAnsi="Calibri"/>
          <w:sz w:val="22"/>
          <w:szCs w:val="22"/>
          <w:shd w:val="clear" w:color="auto" w:fill="FFFFFF"/>
        </w:rPr>
        <w:t xml:space="preserve">un piano di ammortamento di n. ___ rate semestrali costanti posticipate, scadenti il </w:t>
      </w:r>
      <w:r w:rsidR="00825547" w:rsidRPr="00FF0B66">
        <w:rPr>
          <w:rFonts w:ascii="Calibri" w:hAnsi="Calibri"/>
          <w:sz w:val="22"/>
          <w:szCs w:val="22"/>
          <w:shd w:val="clear" w:color="auto" w:fill="FFFFFF"/>
        </w:rPr>
        <w:t>31 marzo</w:t>
      </w:r>
      <w:r w:rsidR="00AF0EB8" w:rsidRPr="00FF0B66">
        <w:rPr>
          <w:rFonts w:ascii="Calibri" w:hAnsi="Calibri"/>
          <w:sz w:val="22"/>
          <w:szCs w:val="22"/>
          <w:shd w:val="clear" w:color="auto" w:fill="FFFFFF"/>
        </w:rPr>
        <w:t xml:space="preserve"> ed il </w:t>
      </w:r>
      <w:r w:rsidR="00825547" w:rsidRPr="00FF0B66">
        <w:rPr>
          <w:rFonts w:ascii="Calibri" w:hAnsi="Calibri"/>
          <w:sz w:val="22"/>
          <w:szCs w:val="22"/>
          <w:shd w:val="clear" w:color="auto" w:fill="FFFFFF"/>
        </w:rPr>
        <w:t>30 settembre</w:t>
      </w:r>
      <w:r w:rsidR="00AF0EB8" w:rsidRPr="00FF0B66">
        <w:rPr>
          <w:rFonts w:ascii="Calibri" w:hAnsi="Calibri"/>
          <w:sz w:val="22"/>
          <w:szCs w:val="22"/>
          <w:shd w:val="clear" w:color="auto" w:fill="FFFFFF"/>
        </w:rPr>
        <w:t xml:space="preserve"> di ogni anno.</w:t>
      </w:r>
    </w:p>
    <w:p w14:paraId="6D373C36" w14:textId="77777777" w:rsidR="005B6621" w:rsidRPr="00FF0B66" w:rsidRDefault="00973910" w:rsidP="00FF0B66">
      <w:pPr>
        <w:numPr>
          <w:ilvl w:val="0"/>
          <w:numId w:val="5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L</w:t>
      </w:r>
      <w:r w:rsidR="002D13DA" w:rsidRPr="00FF0B66">
        <w:rPr>
          <w:rFonts w:ascii="Calibri" w:hAnsi="Calibri"/>
          <w:sz w:val="22"/>
          <w:szCs w:val="22"/>
        </w:rPr>
        <w:t xml:space="preserve">a </w:t>
      </w:r>
      <w:r w:rsidR="00AF0EB8" w:rsidRPr="00FF0B66">
        <w:rPr>
          <w:rFonts w:ascii="Calibri" w:hAnsi="Calibri"/>
          <w:sz w:val="22"/>
          <w:szCs w:val="22"/>
        </w:rPr>
        <w:t xml:space="preserve">scadenza della </w:t>
      </w:r>
      <w:r w:rsidR="002D13DA" w:rsidRPr="00FF0B66">
        <w:rPr>
          <w:rFonts w:ascii="Calibri" w:hAnsi="Calibri"/>
          <w:sz w:val="22"/>
          <w:szCs w:val="22"/>
        </w:rPr>
        <w:t xml:space="preserve">prima rata </w:t>
      </w:r>
      <w:r w:rsidR="00AF0EB8" w:rsidRPr="00FF0B66">
        <w:rPr>
          <w:rFonts w:ascii="Calibri" w:hAnsi="Calibri"/>
          <w:sz w:val="22"/>
          <w:szCs w:val="22"/>
        </w:rPr>
        <w:t>è fissata per</w:t>
      </w:r>
      <w:r w:rsidR="002D13DA" w:rsidRPr="00FF0B66">
        <w:rPr>
          <w:rFonts w:ascii="Calibri" w:hAnsi="Calibri"/>
          <w:sz w:val="22"/>
          <w:szCs w:val="22"/>
        </w:rPr>
        <w:t xml:space="preserve"> il </w:t>
      </w:r>
      <w:r w:rsidR="00A83419" w:rsidRPr="00FF0B66">
        <w:rPr>
          <w:rFonts w:ascii="Calibri" w:hAnsi="Calibri"/>
          <w:sz w:val="22"/>
          <w:szCs w:val="22"/>
        </w:rPr>
        <w:t>primo dei termini, così come indicato ai sensi del comma precedente, successivo alla data di erogazione</w:t>
      </w:r>
      <w:r w:rsidR="00AF0EB8" w:rsidRPr="00FF0B66">
        <w:rPr>
          <w:rFonts w:ascii="Calibri" w:hAnsi="Calibri"/>
          <w:sz w:val="22"/>
          <w:szCs w:val="22"/>
        </w:rPr>
        <w:t>.</w:t>
      </w:r>
    </w:p>
    <w:p w14:paraId="7B0DC459" w14:textId="5E7BE082" w:rsidR="005B6621" w:rsidRPr="00FF0B66" w:rsidRDefault="005B6621" w:rsidP="00FF0B66">
      <w:pPr>
        <w:numPr>
          <w:ilvl w:val="0"/>
          <w:numId w:val="5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bCs/>
          <w:sz w:val="22"/>
          <w:szCs w:val="22"/>
        </w:rPr>
        <w:t xml:space="preserve">Per il ritardato pagamento di quanto dovuto </w:t>
      </w:r>
      <w:r w:rsidR="005A79ED">
        <w:rPr>
          <w:rFonts w:ascii="Calibri" w:hAnsi="Calibri"/>
          <w:bCs/>
          <w:sz w:val="22"/>
          <w:szCs w:val="22"/>
        </w:rPr>
        <w:t xml:space="preserve">al </w:t>
      </w:r>
      <w:r w:rsidR="005A79ED">
        <w:rPr>
          <w:rFonts w:ascii="Calibri" w:hAnsi="Calibri"/>
          <w:b/>
          <w:sz w:val="22"/>
          <w:szCs w:val="22"/>
        </w:rPr>
        <w:t xml:space="preserve">Gestore </w:t>
      </w:r>
      <w:r w:rsidRPr="00FF0B66">
        <w:rPr>
          <w:rFonts w:ascii="Calibri" w:hAnsi="Calibri"/>
          <w:bCs/>
          <w:sz w:val="22"/>
          <w:szCs w:val="22"/>
        </w:rPr>
        <w:t xml:space="preserve">a qualsiasi titolo e su qualunque somma per capitale, spese ed accessori, saranno dovuti dalla </w:t>
      </w:r>
      <w:r w:rsidR="001B2626" w:rsidRPr="00FF0B66">
        <w:rPr>
          <w:rFonts w:ascii="Calibri" w:hAnsi="Calibri"/>
          <w:b/>
          <w:sz w:val="22"/>
          <w:szCs w:val="22"/>
        </w:rPr>
        <w:t>Beneficiaria</w:t>
      </w:r>
      <w:r w:rsidRPr="00FF0B66">
        <w:rPr>
          <w:rFonts w:ascii="Calibri" w:hAnsi="Calibri"/>
          <w:b/>
          <w:sz w:val="22"/>
          <w:szCs w:val="22"/>
        </w:rPr>
        <w:t xml:space="preserve"> </w:t>
      </w:r>
      <w:r w:rsidRPr="00FF0B66">
        <w:rPr>
          <w:rFonts w:ascii="Calibri" w:hAnsi="Calibri"/>
          <w:bCs/>
          <w:sz w:val="22"/>
          <w:szCs w:val="22"/>
        </w:rPr>
        <w:t xml:space="preserve">gli interessi di mora </w:t>
      </w:r>
      <w:r w:rsidR="00932AAB">
        <w:rPr>
          <w:rFonts w:ascii="Calibri" w:hAnsi="Calibri"/>
          <w:bCs/>
          <w:sz w:val="22"/>
          <w:szCs w:val="22"/>
        </w:rPr>
        <w:t xml:space="preserve">calcolati al </w:t>
      </w:r>
      <w:r w:rsidR="00932AAB">
        <w:rPr>
          <w:rFonts w:ascii="Calibri" w:hAnsi="Calibri"/>
          <w:b/>
          <w:bCs/>
          <w:sz w:val="22"/>
          <w:szCs w:val="22"/>
        </w:rPr>
        <w:t>T</w:t>
      </w:r>
      <w:r w:rsidR="00932AAB" w:rsidRPr="00932AAB">
        <w:rPr>
          <w:rFonts w:ascii="Calibri" w:hAnsi="Calibri"/>
          <w:b/>
          <w:bCs/>
          <w:sz w:val="22"/>
          <w:szCs w:val="22"/>
        </w:rPr>
        <w:t xml:space="preserve">asso di </w:t>
      </w:r>
      <w:r w:rsidR="00932AAB">
        <w:rPr>
          <w:rFonts w:ascii="Calibri" w:hAnsi="Calibri"/>
          <w:b/>
          <w:bCs/>
          <w:sz w:val="22"/>
          <w:szCs w:val="22"/>
        </w:rPr>
        <w:t>R</w:t>
      </w:r>
      <w:r w:rsidR="00932AAB" w:rsidRPr="00932AAB">
        <w:rPr>
          <w:rFonts w:ascii="Calibri" w:hAnsi="Calibri"/>
          <w:b/>
          <w:bCs/>
          <w:sz w:val="22"/>
          <w:szCs w:val="22"/>
        </w:rPr>
        <w:t>iferimento</w:t>
      </w:r>
      <w:r w:rsidR="00932AAB">
        <w:rPr>
          <w:rFonts w:ascii="Calibri" w:hAnsi="Calibri"/>
          <w:b/>
          <w:bCs/>
          <w:sz w:val="22"/>
          <w:szCs w:val="22"/>
        </w:rPr>
        <w:t xml:space="preserve"> </w:t>
      </w:r>
      <w:r w:rsidR="00932AAB">
        <w:rPr>
          <w:rFonts w:ascii="Calibri" w:hAnsi="Calibri"/>
          <w:bCs/>
          <w:sz w:val="22"/>
          <w:szCs w:val="22"/>
        </w:rPr>
        <w:t>maggiorato di cinque punti</w:t>
      </w:r>
      <w:r w:rsidRPr="00FF0B66">
        <w:rPr>
          <w:rFonts w:ascii="Calibri" w:hAnsi="Calibri"/>
          <w:bCs/>
          <w:sz w:val="22"/>
          <w:szCs w:val="22"/>
        </w:rPr>
        <w:t xml:space="preserve"> a decorrere dalla data di scadenza del pagamento. Gli interessi di mor</w:t>
      </w:r>
      <w:r w:rsidR="001D3269" w:rsidRPr="00FF0B66">
        <w:rPr>
          <w:rFonts w:ascii="Calibri" w:hAnsi="Calibri"/>
          <w:bCs/>
          <w:sz w:val="22"/>
          <w:szCs w:val="22"/>
        </w:rPr>
        <w:t>a decorreranno di pieno diritto</w:t>
      </w:r>
      <w:r w:rsidRPr="00FF0B66">
        <w:rPr>
          <w:rFonts w:ascii="Calibri" w:hAnsi="Calibri"/>
          <w:bCs/>
          <w:sz w:val="22"/>
          <w:szCs w:val="22"/>
        </w:rPr>
        <w:t xml:space="preserve"> senza bisogno di alcuna intimazione, comunicazione o messa in mora, ma per il solo fatto dell’avvenuta scadenza dei termini indicati.</w:t>
      </w:r>
    </w:p>
    <w:p w14:paraId="5A32775A" w14:textId="77777777" w:rsidR="00AF0EB8" w:rsidRPr="00FF0B66" w:rsidRDefault="00AF0EB8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 xml:space="preserve">Articolo </w:t>
      </w:r>
      <w:r w:rsidR="00177375" w:rsidRPr="00FF0B66">
        <w:rPr>
          <w:rFonts w:ascii="Calibri" w:hAnsi="Calibri"/>
          <w:b/>
          <w:sz w:val="22"/>
          <w:szCs w:val="22"/>
        </w:rPr>
        <w:t>5</w:t>
      </w:r>
    </w:p>
    <w:p w14:paraId="5D199C9F" w14:textId="525A2079" w:rsidR="00127FFB" w:rsidRPr="00FF0B66" w:rsidRDefault="00127FFB" w:rsidP="00FF0B66">
      <w:pPr>
        <w:numPr>
          <w:ilvl w:val="0"/>
          <w:numId w:val="9"/>
        </w:numPr>
        <w:spacing w:before="120" w:line="276" w:lineRule="auto"/>
        <w:jc w:val="both"/>
        <w:rPr>
          <w:rFonts w:ascii="Calibri" w:hAnsi="Calibri"/>
          <w:color w:val="00B050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Il </w:t>
      </w:r>
      <w:r w:rsidR="00930B09" w:rsidRPr="00930B09">
        <w:rPr>
          <w:rFonts w:ascii="Calibri" w:hAnsi="Calibri"/>
          <w:b/>
          <w:sz w:val="22"/>
          <w:szCs w:val="22"/>
        </w:rPr>
        <w:t>Finanziamento</w:t>
      </w:r>
      <w:r w:rsidRPr="00FF0B66">
        <w:rPr>
          <w:rFonts w:ascii="Calibri" w:hAnsi="Calibri"/>
          <w:sz w:val="22"/>
          <w:szCs w:val="22"/>
        </w:rPr>
        <w:t xml:space="preserve"> concesso in forza del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Pr="00FF0B66">
        <w:rPr>
          <w:rFonts w:ascii="Calibri" w:hAnsi="Calibri"/>
          <w:sz w:val="22"/>
          <w:szCs w:val="22"/>
        </w:rPr>
        <w:t xml:space="preserve"> potrà essere utilizzato da</w:t>
      </w:r>
      <w:r w:rsidR="001B2626" w:rsidRPr="00FF0B66">
        <w:rPr>
          <w:rFonts w:ascii="Calibri" w:hAnsi="Calibri"/>
          <w:sz w:val="22"/>
          <w:szCs w:val="22"/>
        </w:rPr>
        <w:t>lla</w:t>
      </w:r>
      <w:r w:rsidR="001B2626" w:rsidRPr="00FF0B66">
        <w:rPr>
          <w:rFonts w:ascii="Calibri" w:hAnsi="Calibri"/>
          <w:b/>
          <w:sz w:val="22"/>
          <w:szCs w:val="22"/>
        </w:rPr>
        <w:t xml:space="preserve"> Beneficiaria</w:t>
      </w:r>
      <w:r w:rsidRPr="00FF0B66">
        <w:rPr>
          <w:rFonts w:ascii="Calibri" w:hAnsi="Calibri"/>
          <w:sz w:val="22"/>
          <w:szCs w:val="22"/>
        </w:rPr>
        <w:t xml:space="preserve"> esclusivamente per il perseguimento degli scopi di cui al </w:t>
      </w:r>
      <w:r w:rsidR="001B2626" w:rsidRPr="00FF0B66">
        <w:rPr>
          <w:rFonts w:ascii="Calibri" w:hAnsi="Calibri"/>
          <w:b/>
          <w:sz w:val="22"/>
          <w:szCs w:val="22"/>
          <w:shd w:val="clear" w:color="auto" w:fill="FFFFFF"/>
        </w:rPr>
        <w:t>Progetto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oggetto della richiesta di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F</w:t>
      </w:r>
      <w:r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inanziamento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FF0B66">
        <w:rPr>
          <w:rFonts w:ascii="Calibri" w:hAnsi="Calibri"/>
          <w:sz w:val="22"/>
          <w:szCs w:val="22"/>
        </w:rPr>
        <w:t xml:space="preserve">allegato al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Pr="00FF0B66">
        <w:rPr>
          <w:rFonts w:ascii="Calibri" w:hAnsi="Calibri"/>
          <w:sz w:val="22"/>
          <w:szCs w:val="22"/>
        </w:rPr>
        <w:t xml:space="preserve"> sub </w:t>
      </w:r>
      <w:proofErr w:type="spellStart"/>
      <w:r w:rsidRPr="00FF0B66">
        <w:rPr>
          <w:rFonts w:ascii="Calibri" w:hAnsi="Calibri"/>
          <w:sz w:val="22"/>
          <w:szCs w:val="22"/>
        </w:rPr>
        <w:t>All</w:t>
      </w:r>
      <w:proofErr w:type="spellEnd"/>
      <w:r w:rsidRPr="00FF0B66">
        <w:rPr>
          <w:rFonts w:ascii="Calibri" w:hAnsi="Calibri"/>
          <w:sz w:val="22"/>
          <w:szCs w:val="22"/>
        </w:rPr>
        <w:t xml:space="preserve">. </w:t>
      </w:r>
      <w:r w:rsidR="00BC4D20" w:rsidRPr="00FF0B66">
        <w:rPr>
          <w:rFonts w:ascii="Calibri" w:hAnsi="Calibri"/>
          <w:sz w:val="22"/>
          <w:szCs w:val="22"/>
        </w:rPr>
        <w:t>1</w:t>
      </w:r>
      <w:r w:rsidRPr="00FF0B66">
        <w:rPr>
          <w:rFonts w:ascii="Calibri" w:hAnsi="Calibri"/>
          <w:sz w:val="22"/>
          <w:szCs w:val="22"/>
        </w:rPr>
        <w:t>)</w:t>
      </w:r>
      <w:r w:rsidR="002E1243" w:rsidRPr="00FF0B66">
        <w:rPr>
          <w:rFonts w:ascii="Calibri" w:hAnsi="Calibri"/>
          <w:sz w:val="22"/>
          <w:szCs w:val="22"/>
        </w:rPr>
        <w:t>,</w:t>
      </w:r>
      <w:r w:rsidR="001B2626" w:rsidRPr="00FF0B66">
        <w:rPr>
          <w:rFonts w:ascii="Calibri" w:hAnsi="Calibri"/>
          <w:sz w:val="22"/>
          <w:szCs w:val="22"/>
        </w:rPr>
        <w:t xml:space="preserve"> ovvero del </w:t>
      </w:r>
      <w:r w:rsidR="001B2626" w:rsidRPr="00246EE0">
        <w:rPr>
          <w:rFonts w:ascii="Calibri" w:hAnsi="Calibri"/>
          <w:b/>
          <w:sz w:val="22"/>
          <w:szCs w:val="22"/>
        </w:rPr>
        <w:t>Progetto</w:t>
      </w:r>
      <w:r w:rsidR="001B2626" w:rsidRPr="00FF0B66">
        <w:rPr>
          <w:rFonts w:ascii="Calibri" w:hAnsi="Calibri"/>
          <w:sz w:val="22"/>
          <w:szCs w:val="22"/>
        </w:rPr>
        <w:t xml:space="preserve"> </w:t>
      </w:r>
      <w:r w:rsidR="00727FF7" w:rsidRPr="00FF0B66">
        <w:rPr>
          <w:rFonts w:ascii="Calibri" w:hAnsi="Calibri"/>
          <w:sz w:val="22"/>
          <w:szCs w:val="22"/>
        </w:rPr>
        <w:t>successivamente ridefinito a seguito di delibera di variazione secondo quanto indicato nell’Avviso</w:t>
      </w:r>
      <w:r w:rsidRPr="00FF0B66">
        <w:rPr>
          <w:rFonts w:ascii="Calibri" w:hAnsi="Calibri"/>
          <w:sz w:val="22"/>
          <w:szCs w:val="22"/>
        </w:rPr>
        <w:t>.</w:t>
      </w:r>
    </w:p>
    <w:p w14:paraId="3A9A734D" w14:textId="649CC68A" w:rsidR="00127FFB" w:rsidRPr="00932AAB" w:rsidRDefault="00127FFB" w:rsidP="003565BF">
      <w:pPr>
        <w:numPr>
          <w:ilvl w:val="0"/>
          <w:numId w:val="9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932AAB">
        <w:rPr>
          <w:rFonts w:ascii="Calibri" w:hAnsi="Calibri"/>
          <w:sz w:val="22"/>
          <w:szCs w:val="22"/>
        </w:rPr>
        <w:lastRenderedPageBreak/>
        <w:t xml:space="preserve">Ogni </w:t>
      </w:r>
      <w:r w:rsidR="003C4545" w:rsidRPr="00932AAB">
        <w:rPr>
          <w:rFonts w:ascii="Calibri" w:hAnsi="Calibri"/>
          <w:sz w:val="22"/>
          <w:szCs w:val="22"/>
        </w:rPr>
        <w:t xml:space="preserve">utilizzo, sia pure solo parziale, del </w:t>
      </w:r>
      <w:r w:rsidR="003565BF" w:rsidRPr="00A427C7">
        <w:rPr>
          <w:rFonts w:ascii="Calibri" w:hAnsi="Calibri"/>
          <w:b/>
          <w:bCs/>
          <w:sz w:val="22"/>
          <w:szCs w:val="22"/>
        </w:rPr>
        <w:t>F</w:t>
      </w:r>
      <w:r w:rsidR="003C4545" w:rsidRPr="00A427C7">
        <w:rPr>
          <w:rFonts w:ascii="Calibri" w:hAnsi="Calibri"/>
          <w:b/>
          <w:bCs/>
          <w:sz w:val="22"/>
          <w:szCs w:val="22"/>
        </w:rPr>
        <w:t>inanziamento</w:t>
      </w:r>
      <w:r w:rsidR="003C4545" w:rsidRPr="00932AAB">
        <w:rPr>
          <w:rFonts w:ascii="Calibri" w:hAnsi="Calibri"/>
          <w:sz w:val="22"/>
          <w:szCs w:val="22"/>
        </w:rPr>
        <w:t xml:space="preserve"> per scopi diversi da quelli di cui al comma </w:t>
      </w:r>
      <w:r w:rsidR="004972AD" w:rsidRPr="00932AAB">
        <w:rPr>
          <w:rFonts w:ascii="Calibri" w:hAnsi="Calibri"/>
          <w:sz w:val="22"/>
          <w:szCs w:val="22"/>
        </w:rPr>
        <w:t xml:space="preserve">1 </w:t>
      </w:r>
      <w:r w:rsidR="003C4545" w:rsidRPr="00932AAB">
        <w:rPr>
          <w:rFonts w:ascii="Calibri" w:hAnsi="Calibri"/>
          <w:sz w:val="22"/>
          <w:szCs w:val="22"/>
        </w:rPr>
        <w:t xml:space="preserve">comporterà la revoca immediata del </w:t>
      </w:r>
      <w:r w:rsidR="00930B09">
        <w:rPr>
          <w:rFonts w:ascii="Calibri" w:hAnsi="Calibri"/>
          <w:b/>
          <w:bCs/>
          <w:sz w:val="22"/>
          <w:szCs w:val="22"/>
        </w:rPr>
        <w:t>F</w:t>
      </w:r>
      <w:r w:rsidR="003C4545" w:rsidRPr="00A427C7">
        <w:rPr>
          <w:rFonts w:ascii="Calibri" w:hAnsi="Calibri"/>
          <w:b/>
          <w:bCs/>
          <w:sz w:val="22"/>
          <w:szCs w:val="22"/>
        </w:rPr>
        <w:t>inanziamento</w:t>
      </w:r>
      <w:r w:rsidR="003C4545" w:rsidRPr="00932AAB">
        <w:rPr>
          <w:rFonts w:ascii="Calibri" w:hAnsi="Calibri"/>
          <w:sz w:val="22"/>
          <w:szCs w:val="22"/>
        </w:rPr>
        <w:t xml:space="preserve"> e l’obbligo di restituzione immediata degli importi residui non ancora restituiti</w:t>
      </w:r>
      <w:r w:rsidR="004972AD" w:rsidRPr="00932AAB">
        <w:rPr>
          <w:rFonts w:ascii="Calibri" w:hAnsi="Calibri"/>
          <w:sz w:val="22"/>
          <w:szCs w:val="22"/>
        </w:rPr>
        <w:t>,</w:t>
      </w:r>
      <w:r w:rsidR="003C4545" w:rsidRPr="00932AAB">
        <w:rPr>
          <w:rFonts w:ascii="Calibri" w:hAnsi="Calibri"/>
          <w:sz w:val="22"/>
          <w:szCs w:val="22"/>
        </w:rPr>
        <w:t xml:space="preserve"> maggiorati degli interessi </w:t>
      </w:r>
      <w:r w:rsidR="008F0449" w:rsidRPr="00932AAB">
        <w:rPr>
          <w:rFonts w:ascii="Calibri" w:hAnsi="Calibri"/>
          <w:sz w:val="22"/>
          <w:szCs w:val="22"/>
        </w:rPr>
        <w:t>calcolati al</w:t>
      </w:r>
      <w:r w:rsidR="00932AAB" w:rsidRPr="00932AAB">
        <w:rPr>
          <w:rFonts w:ascii="Calibri" w:hAnsi="Calibri"/>
          <w:sz w:val="22"/>
          <w:szCs w:val="22"/>
        </w:rPr>
        <w:t xml:space="preserve"> </w:t>
      </w:r>
      <w:r w:rsidR="00932AAB" w:rsidRPr="00932AAB">
        <w:rPr>
          <w:rFonts w:ascii="Calibri" w:hAnsi="Calibri"/>
          <w:b/>
          <w:sz w:val="22"/>
          <w:szCs w:val="22"/>
        </w:rPr>
        <w:t>Tasso di Riferimento</w:t>
      </w:r>
      <w:r w:rsidR="008F0449" w:rsidRPr="00932AAB">
        <w:rPr>
          <w:rFonts w:ascii="Calibri" w:hAnsi="Calibri"/>
          <w:sz w:val="22"/>
          <w:szCs w:val="22"/>
        </w:rPr>
        <w:t xml:space="preserve">, dalla data di </w:t>
      </w:r>
      <w:r w:rsidR="00932AAB">
        <w:rPr>
          <w:rFonts w:ascii="Calibri" w:hAnsi="Calibri"/>
          <w:sz w:val="22"/>
          <w:szCs w:val="22"/>
        </w:rPr>
        <w:t>erogazione</w:t>
      </w:r>
      <w:r w:rsidR="008F0449" w:rsidRPr="00932AAB">
        <w:rPr>
          <w:rFonts w:ascii="Calibri" w:hAnsi="Calibri"/>
          <w:sz w:val="22"/>
          <w:szCs w:val="22"/>
        </w:rPr>
        <w:t xml:space="preserve"> del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8F0449" w:rsidRPr="00932AAB">
        <w:rPr>
          <w:rFonts w:ascii="Calibri" w:hAnsi="Calibri"/>
          <w:sz w:val="22"/>
          <w:szCs w:val="22"/>
        </w:rPr>
        <w:t xml:space="preserve"> </w:t>
      </w:r>
      <w:r w:rsidR="008F0449" w:rsidRPr="00A427C7">
        <w:rPr>
          <w:rFonts w:ascii="Calibri" w:hAnsi="Calibri"/>
          <w:b/>
          <w:bCs/>
          <w:sz w:val="22"/>
          <w:szCs w:val="22"/>
        </w:rPr>
        <w:t>di</w:t>
      </w:r>
      <w:r w:rsidR="008F0449" w:rsidRPr="00932AAB">
        <w:rPr>
          <w:rFonts w:ascii="Calibri" w:hAnsi="Calibri"/>
          <w:sz w:val="22"/>
          <w:szCs w:val="22"/>
        </w:rPr>
        <w:t xml:space="preserve"> </w:t>
      </w:r>
      <w:r w:rsidR="008F0449" w:rsidRPr="00A427C7">
        <w:rPr>
          <w:rFonts w:ascii="Calibri" w:hAnsi="Calibri"/>
          <w:b/>
          <w:bCs/>
          <w:sz w:val="22"/>
          <w:szCs w:val="22"/>
        </w:rPr>
        <w:t>finanziamento</w:t>
      </w:r>
      <w:r w:rsidR="008F0449" w:rsidRPr="00932AAB">
        <w:rPr>
          <w:rFonts w:ascii="Calibri" w:hAnsi="Calibri"/>
          <w:sz w:val="22"/>
          <w:szCs w:val="22"/>
        </w:rPr>
        <w:t xml:space="preserve"> e </w:t>
      </w:r>
      <w:r w:rsidR="003C4545" w:rsidRPr="00932AAB">
        <w:rPr>
          <w:rFonts w:ascii="Calibri" w:hAnsi="Calibri"/>
          <w:sz w:val="22"/>
          <w:szCs w:val="22"/>
        </w:rPr>
        <w:t xml:space="preserve">fino al momento della </w:t>
      </w:r>
      <w:r w:rsidR="00932AAB">
        <w:rPr>
          <w:rFonts w:ascii="Calibri" w:hAnsi="Calibri"/>
          <w:sz w:val="22"/>
          <w:szCs w:val="22"/>
        </w:rPr>
        <w:t>risoluzione</w:t>
      </w:r>
      <w:r w:rsidR="00817C3C">
        <w:rPr>
          <w:rFonts w:ascii="Calibri" w:hAnsi="Calibri"/>
          <w:sz w:val="22"/>
          <w:szCs w:val="22"/>
        </w:rPr>
        <w:t>, fermo restando quanto previsto all’art.14 dell’</w:t>
      </w:r>
      <w:r w:rsidR="00817C3C" w:rsidRPr="00F314E2">
        <w:rPr>
          <w:rFonts w:ascii="Calibri" w:hAnsi="Calibri"/>
          <w:b/>
          <w:bCs/>
          <w:sz w:val="22"/>
          <w:szCs w:val="22"/>
        </w:rPr>
        <w:t>Avviso</w:t>
      </w:r>
      <w:r w:rsidR="00817C3C">
        <w:rPr>
          <w:rFonts w:ascii="Calibri" w:hAnsi="Calibri"/>
          <w:sz w:val="22"/>
          <w:szCs w:val="22"/>
        </w:rPr>
        <w:t>.</w:t>
      </w:r>
    </w:p>
    <w:p w14:paraId="52462E42" w14:textId="77777777" w:rsidR="00127FFB" w:rsidRPr="00FF0B66" w:rsidRDefault="00127FFB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 xml:space="preserve">Articolo </w:t>
      </w:r>
      <w:r w:rsidR="00177375" w:rsidRPr="00FF0B66">
        <w:rPr>
          <w:rFonts w:ascii="Calibri" w:hAnsi="Calibri"/>
          <w:b/>
          <w:sz w:val="22"/>
          <w:szCs w:val="22"/>
        </w:rPr>
        <w:t>6</w:t>
      </w:r>
    </w:p>
    <w:p w14:paraId="69697948" w14:textId="6C0DD0D2" w:rsidR="007A22CC" w:rsidRPr="00542B56" w:rsidRDefault="007A22CC" w:rsidP="00FF0B66">
      <w:pPr>
        <w:numPr>
          <w:ilvl w:val="0"/>
          <w:numId w:val="6"/>
        </w:numPr>
        <w:spacing w:before="120" w:line="276" w:lineRule="auto"/>
        <w:ind w:left="360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</w:rPr>
        <w:t xml:space="preserve">I crediti nascenti </w:t>
      </w:r>
      <w:r w:rsidRPr="00542B56">
        <w:rPr>
          <w:rFonts w:ascii="Calibri" w:hAnsi="Calibri"/>
          <w:sz w:val="22"/>
          <w:szCs w:val="22"/>
        </w:rPr>
        <w:t xml:space="preserve">dalla ripetizione del </w:t>
      </w:r>
      <w:r w:rsidR="003565BF" w:rsidRPr="00A427C7">
        <w:rPr>
          <w:rFonts w:ascii="Calibri" w:hAnsi="Calibri"/>
          <w:b/>
          <w:bCs/>
          <w:sz w:val="22"/>
          <w:szCs w:val="22"/>
        </w:rPr>
        <w:t>F</w:t>
      </w:r>
      <w:r w:rsidRPr="00A427C7">
        <w:rPr>
          <w:rFonts w:ascii="Calibri" w:hAnsi="Calibri"/>
          <w:b/>
          <w:bCs/>
          <w:sz w:val="22"/>
          <w:szCs w:val="22"/>
        </w:rPr>
        <w:t>inanziamento</w:t>
      </w:r>
      <w:r w:rsidRPr="00542B56">
        <w:rPr>
          <w:rFonts w:ascii="Calibri" w:hAnsi="Calibri"/>
          <w:sz w:val="22"/>
          <w:szCs w:val="22"/>
        </w:rPr>
        <w:t xml:space="preserve"> concesso con il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Pr="00542B56">
        <w:rPr>
          <w:rFonts w:ascii="Calibri" w:hAnsi="Calibri"/>
          <w:sz w:val="22"/>
          <w:szCs w:val="22"/>
        </w:rPr>
        <w:t xml:space="preserve"> sono assistiti da privilegio ai sensi dell’art. 24, comma 33, della legge 27 dicembre 1997, n. 449.</w:t>
      </w:r>
    </w:p>
    <w:p w14:paraId="0E5EC129" w14:textId="73455A48" w:rsidR="00365CC5" w:rsidRPr="00542B56" w:rsidRDefault="00365CC5" w:rsidP="003565BF">
      <w:pPr>
        <w:numPr>
          <w:ilvl w:val="0"/>
          <w:numId w:val="6"/>
        </w:numPr>
        <w:spacing w:before="120" w:line="360" w:lineRule="exact"/>
        <w:ind w:left="360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542B56">
        <w:rPr>
          <w:rStyle w:val="Rimandonotaapidipagina"/>
          <w:rFonts w:ascii="Calibri" w:hAnsi="Calibri"/>
          <w:sz w:val="22"/>
          <w:szCs w:val="22"/>
          <w:shd w:val="clear" w:color="auto" w:fill="FFFFFF"/>
        </w:rPr>
        <w:footnoteReference w:id="5"/>
      </w:r>
      <w:r w:rsidRPr="00542B56">
        <w:rPr>
          <w:rFonts w:ascii="Calibri" w:hAnsi="Calibri"/>
          <w:sz w:val="22"/>
          <w:szCs w:val="22"/>
          <w:shd w:val="clear" w:color="auto" w:fill="FFFFFF"/>
        </w:rPr>
        <w:t xml:space="preserve">Il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F</w:t>
      </w:r>
      <w:r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inanziamento</w:t>
      </w:r>
      <w:r w:rsidRPr="00542B56">
        <w:rPr>
          <w:rFonts w:ascii="Calibri" w:hAnsi="Calibri"/>
          <w:sz w:val="22"/>
          <w:szCs w:val="22"/>
          <w:shd w:val="clear" w:color="auto" w:fill="FFFFFF"/>
        </w:rPr>
        <w:t xml:space="preserve"> concesso con il presente </w:t>
      </w:r>
      <w:r w:rsidR="00930B09" w:rsidRPr="00930B09">
        <w:rPr>
          <w:rFonts w:ascii="Calibri" w:hAnsi="Calibri"/>
          <w:b/>
          <w:sz w:val="22"/>
          <w:szCs w:val="22"/>
          <w:shd w:val="clear" w:color="auto" w:fill="FFFFFF"/>
        </w:rPr>
        <w:t>Contratto</w:t>
      </w:r>
      <w:r w:rsidRPr="00542B56">
        <w:rPr>
          <w:rFonts w:ascii="Calibri" w:hAnsi="Calibri"/>
          <w:sz w:val="22"/>
          <w:szCs w:val="22"/>
          <w:shd w:val="clear" w:color="auto" w:fill="FFFFFF"/>
        </w:rPr>
        <w:t xml:space="preserve"> è garantito da ________ sui seguenti beni oggetto di finanziamento di proprietà della </w:t>
      </w:r>
      <w:r w:rsidRPr="00CB0DD4">
        <w:rPr>
          <w:rFonts w:ascii="Calibri" w:hAnsi="Calibri"/>
          <w:b/>
          <w:sz w:val="22"/>
          <w:szCs w:val="22"/>
          <w:shd w:val="clear" w:color="auto" w:fill="FFFFFF"/>
        </w:rPr>
        <w:t>Beneficiaria</w:t>
      </w:r>
      <w:r w:rsidRPr="00542B56">
        <w:rPr>
          <w:rFonts w:ascii="Calibri" w:hAnsi="Calibri"/>
          <w:sz w:val="22"/>
          <w:szCs w:val="22"/>
          <w:shd w:val="clear" w:color="auto" w:fill="FFFFFF"/>
        </w:rPr>
        <w:t xml:space="preserve"> per un valore pari all’importo del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F</w:t>
      </w:r>
      <w:r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inanziamento</w:t>
      </w:r>
      <w:r w:rsidRPr="00542B56">
        <w:rPr>
          <w:rFonts w:ascii="Calibri" w:hAnsi="Calibri"/>
          <w:sz w:val="22"/>
          <w:szCs w:val="22"/>
          <w:shd w:val="clear" w:color="auto" w:fill="FFFFFF"/>
        </w:rPr>
        <w:t xml:space="preserve"> stesso:</w:t>
      </w:r>
    </w:p>
    <w:p w14:paraId="6424FAFD" w14:textId="77777777" w:rsidR="00365CC5" w:rsidRPr="00542B56" w:rsidRDefault="00365CC5" w:rsidP="00365CC5">
      <w:pPr>
        <w:numPr>
          <w:ilvl w:val="0"/>
          <w:numId w:val="21"/>
        </w:numPr>
        <w:spacing w:before="120" w:line="360" w:lineRule="exact"/>
        <w:ind w:left="720"/>
        <w:jc w:val="both"/>
        <w:rPr>
          <w:rFonts w:ascii="Calibri" w:hAnsi="Calibri"/>
          <w:i/>
          <w:sz w:val="22"/>
          <w:szCs w:val="22"/>
          <w:shd w:val="clear" w:color="auto" w:fill="FFFFFF"/>
        </w:rPr>
      </w:pPr>
      <w:r w:rsidRPr="00542B56">
        <w:rPr>
          <w:rFonts w:ascii="Calibri" w:hAnsi="Calibri"/>
          <w:i/>
          <w:sz w:val="22"/>
          <w:szCs w:val="22"/>
          <w:shd w:val="clear" w:color="auto" w:fill="FFFFFF"/>
        </w:rPr>
        <w:t>(indicare i beni su cui è iscritta la garanzia)..</w:t>
      </w:r>
    </w:p>
    <w:p w14:paraId="5340BDAA" w14:textId="77777777" w:rsidR="00365CC5" w:rsidRPr="00365CC5" w:rsidRDefault="00365CC5" w:rsidP="00365CC5">
      <w:pPr>
        <w:spacing w:before="120" w:line="360" w:lineRule="exact"/>
        <w:jc w:val="both"/>
        <w:rPr>
          <w:i/>
          <w:sz w:val="22"/>
          <w:szCs w:val="22"/>
          <w:shd w:val="clear" w:color="auto" w:fill="FFFFFF"/>
        </w:rPr>
      </w:pPr>
    </w:p>
    <w:p w14:paraId="75B8F301" w14:textId="77777777" w:rsidR="00273990" w:rsidRPr="00FF0B66" w:rsidRDefault="00273990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 xml:space="preserve">Articolo </w:t>
      </w:r>
      <w:r w:rsidR="009713AB" w:rsidRPr="00FF0B66">
        <w:rPr>
          <w:rFonts w:ascii="Calibri" w:hAnsi="Calibri"/>
          <w:b/>
          <w:sz w:val="22"/>
          <w:szCs w:val="22"/>
        </w:rPr>
        <w:t>7</w:t>
      </w:r>
    </w:p>
    <w:p w14:paraId="534F5BCF" w14:textId="77777777" w:rsidR="00D00133" w:rsidRPr="00FF0B66" w:rsidRDefault="001B2626" w:rsidP="00FF0B66">
      <w:pPr>
        <w:numPr>
          <w:ilvl w:val="0"/>
          <w:numId w:val="10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La </w:t>
      </w:r>
      <w:r w:rsidRPr="00FF0B66">
        <w:rPr>
          <w:rFonts w:ascii="Calibri" w:hAnsi="Calibri"/>
          <w:b/>
          <w:sz w:val="22"/>
          <w:szCs w:val="22"/>
          <w:shd w:val="clear" w:color="auto" w:fill="FFFFFF"/>
        </w:rPr>
        <w:t>Beneficiaria</w:t>
      </w:r>
      <w:r w:rsidR="00E9739A" w:rsidRPr="00FF0B66">
        <w:rPr>
          <w:rFonts w:ascii="Calibri" w:hAnsi="Calibri"/>
          <w:sz w:val="22"/>
          <w:szCs w:val="22"/>
          <w:shd w:val="clear" w:color="auto" w:fill="FFFFFF"/>
        </w:rPr>
        <w:t xml:space="preserve"> si obbliga</w:t>
      </w:r>
      <w:r w:rsidR="00D00133" w:rsidRPr="00FF0B66">
        <w:rPr>
          <w:rFonts w:ascii="Calibri" w:hAnsi="Calibri"/>
          <w:sz w:val="22"/>
          <w:szCs w:val="22"/>
          <w:shd w:val="clear" w:color="auto" w:fill="FFFFFF"/>
        </w:rPr>
        <w:t>:</w:t>
      </w:r>
    </w:p>
    <w:p w14:paraId="2681E426" w14:textId="145BB273" w:rsidR="00A21768" w:rsidRPr="00FF0B66" w:rsidRDefault="00A21768" w:rsidP="00FF0B66">
      <w:pPr>
        <w:numPr>
          <w:ilvl w:val="1"/>
          <w:numId w:val="10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a </w:t>
      </w:r>
      <w:r w:rsidRPr="00FF0B66">
        <w:rPr>
          <w:rFonts w:ascii="Calibri" w:hAnsi="Calibri"/>
          <w:sz w:val="22"/>
          <w:szCs w:val="22"/>
        </w:rPr>
        <w:t>comunicare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tempestivamente</w:t>
      </w:r>
      <w:r w:rsidRPr="00FF0B66">
        <w:rPr>
          <w:rFonts w:ascii="Calibri" w:hAnsi="Calibri"/>
          <w:sz w:val="22"/>
          <w:szCs w:val="22"/>
        </w:rPr>
        <w:t xml:space="preserve"> al</w:t>
      </w:r>
      <w:r w:rsidRPr="00FF0B66">
        <w:rPr>
          <w:rFonts w:ascii="Calibri" w:hAnsi="Calibri"/>
          <w:b/>
          <w:sz w:val="22"/>
          <w:szCs w:val="22"/>
        </w:rPr>
        <w:t xml:space="preserve"> Gestore</w:t>
      </w:r>
      <w:r w:rsidRPr="00FF0B66">
        <w:rPr>
          <w:rFonts w:ascii="Calibri" w:hAnsi="Calibri"/>
          <w:sz w:val="22"/>
          <w:szCs w:val="22"/>
        </w:rPr>
        <w:t xml:space="preserve"> la concessione a proprio favore di ogni agevolazione pubblica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>, ivi incluse le agevolazioni concesse a titolo “</w:t>
      </w:r>
      <w:r w:rsidRPr="00FF0B66">
        <w:rPr>
          <w:rFonts w:ascii="Calibri" w:hAnsi="Calibri"/>
          <w:i/>
          <w:sz w:val="22"/>
          <w:szCs w:val="22"/>
          <w:shd w:val="clear" w:color="auto" w:fill="FFFFFF"/>
        </w:rPr>
        <w:t xml:space="preserve">de </w:t>
      </w:r>
      <w:proofErr w:type="spellStart"/>
      <w:r w:rsidRPr="00FF0B66">
        <w:rPr>
          <w:rFonts w:ascii="Calibri" w:hAnsi="Calibri"/>
          <w:i/>
          <w:sz w:val="22"/>
          <w:szCs w:val="22"/>
          <w:shd w:val="clear" w:color="auto" w:fill="FFFFFF"/>
        </w:rPr>
        <w:t>minimis</w:t>
      </w:r>
      <w:proofErr w:type="spellEnd"/>
      <w:r w:rsidRPr="00FF0B66">
        <w:rPr>
          <w:rFonts w:ascii="Calibri" w:hAnsi="Calibri"/>
          <w:sz w:val="22"/>
          <w:szCs w:val="22"/>
          <w:shd w:val="clear" w:color="auto" w:fill="FFFFFF"/>
        </w:rPr>
        <w:t>”,</w:t>
      </w:r>
      <w:r w:rsidRPr="00FF0B66">
        <w:rPr>
          <w:rFonts w:ascii="Calibri" w:hAnsi="Calibri"/>
          <w:sz w:val="22"/>
          <w:szCs w:val="22"/>
        </w:rPr>
        <w:t xml:space="preserve"> che dovesse esserle riconosciuta,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al fine di consentire </w:t>
      </w:r>
      <w:r w:rsidR="005A79ED">
        <w:rPr>
          <w:rFonts w:ascii="Calibri" w:hAnsi="Calibri"/>
          <w:sz w:val="22"/>
          <w:szCs w:val="22"/>
          <w:shd w:val="clear" w:color="auto" w:fill="FFFFFF"/>
        </w:rPr>
        <w:t xml:space="preserve">al </w:t>
      </w:r>
      <w:r w:rsidR="005A79ED" w:rsidRPr="005A79ED">
        <w:rPr>
          <w:rFonts w:ascii="Calibri" w:hAnsi="Calibri"/>
          <w:b/>
          <w:bCs/>
          <w:sz w:val="22"/>
          <w:szCs w:val="22"/>
          <w:shd w:val="clear" w:color="auto" w:fill="FFFFFF"/>
        </w:rPr>
        <w:t>Gestore</w:t>
      </w:r>
      <w:r w:rsidR="005A79ED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la verifica della compatibilità con il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F</w:t>
      </w:r>
      <w:r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inanziamento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dall</w:t>
      </w:r>
      <w:r w:rsidR="005A79ED">
        <w:rPr>
          <w:rFonts w:ascii="Calibri" w:hAnsi="Calibri"/>
          <w:sz w:val="22"/>
          <w:szCs w:val="22"/>
          <w:shd w:val="clear" w:color="auto" w:fill="FFFFFF"/>
        </w:rPr>
        <w:t>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stess</w:t>
      </w:r>
      <w:r w:rsidR="005A79ED">
        <w:rPr>
          <w:rFonts w:ascii="Calibri" w:hAnsi="Calibri"/>
          <w:sz w:val="22"/>
          <w:szCs w:val="22"/>
          <w:shd w:val="clear" w:color="auto" w:fill="FFFFFF"/>
        </w:rPr>
        <w:t>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concesso per le medesime spese e finalità oggetto del </w:t>
      </w:r>
      <w:r w:rsidR="005A79ED" w:rsidRPr="005A79ED">
        <w:rPr>
          <w:rFonts w:ascii="Calibri" w:hAnsi="Calibri"/>
          <w:b/>
          <w:bCs/>
          <w:sz w:val="22"/>
          <w:szCs w:val="22"/>
          <w:shd w:val="clear" w:color="auto" w:fill="FFFFFF"/>
        </w:rPr>
        <w:t>Progetto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>;</w:t>
      </w:r>
    </w:p>
    <w:p w14:paraId="601A5860" w14:textId="619A12A3" w:rsidR="00A21768" w:rsidRPr="00FF0B66" w:rsidRDefault="00A21768" w:rsidP="00FF0B66">
      <w:pPr>
        <w:numPr>
          <w:ilvl w:val="1"/>
          <w:numId w:val="10"/>
        </w:numPr>
        <w:spacing w:before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a trasmettere al </w:t>
      </w:r>
      <w:r w:rsidRPr="00FF0B66">
        <w:rPr>
          <w:rFonts w:ascii="Calibri" w:hAnsi="Calibri"/>
          <w:b/>
          <w:sz w:val="22"/>
          <w:szCs w:val="22"/>
          <w:shd w:val="clear" w:color="auto" w:fill="FFFFFF"/>
        </w:rPr>
        <w:t>Gestore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, a partire dall’esercizio durante il quale è stato deliberato il </w:t>
      </w:r>
      <w:r w:rsidR="005A79ED" w:rsidRPr="005A79ED">
        <w:rPr>
          <w:rFonts w:ascii="Calibri" w:hAnsi="Calibri"/>
          <w:b/>
          <w:bCs/>
          <w:sz w:val="22"/>
          <w:szCs w:val="22"/>
          <w:shd w:val="clear" w:color="auto" w:fill="FFFFFF"/>
        </w:rPr>
        <w:t>Finanziamento</w:t>
      </w:r>
      <w:r w:rsidR="005A79ED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e per i tre esercizi successivi a quello in cui è stato deliberato il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F</w:t>
      </w:r>
      <w:r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inanziamento</w:t>
      </w:r>
      <w:r w:rsidRPr="00FF0B66">
        <w:rPr>
          <w:rFonts w:ascii="Calibri" w:hAnsi="Calibri"/>
          <w:b/>
          <w:sz w:val="22"/>
          <w:szCs w:val="22"/>
          <w:shd w:val="clear" w:color="auto" w:fill="FFFFFF"/>
        </w:rPr>
        <w:t>:</w:t>
      </w:r>
    </w:p>
    <w:p w14:paraId="6DBD3B28" w14:textId="77777777" w:rsidR="00A21768" w:rsidRPr="00FF0B66" w:rsidRDefault="00A21768" w:rsidP="00FF0B66">
      <w:pPr>
        <w:numPr>
          <w:ilvl w:val="2"/>
          <w:numId w:val="10"/>
        </w:numPr>
        <w:spacing w:before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>una situazione contabile, con cadenza trimestrale;</w:t>
      </w:r>
    </w:p>
    <w:p w14:paraId="0F935709" w14:textId="77777777" w:rsidR="00A21768" w:rsidRPr="00FF0B66" w:rsidRDefault="00A21768" w:rsidP="00FF0B66">
      <w:pPr>
        <w:numPr>
          <w:ilvl w:val="2"/>
          <w:numId w:val="10"/>
        </w:numPr>
        <w:spacing w:before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entro il 28 febbraio di ciascun anno, un budget dell’anno in corso, nonché una relazione annuale sull’andamento aziendale; </w:t>
      </w:r>
    </w:p>
    <w:p w14:paraId="227E9E28" w14:textId="77777777" w:rsidR="00A21768" w:rsidRPr="00FF0B66" w:rsidRDefault="00A21768" w:rsidP="00FF0B66">
      <w:pPr>
        <w:numPr>
          <w:ilvl w:val="2"/>
          <w:numId w:val="10"/>
        </w:numPr>
        <w:spacing w:before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>eventuali aggiornamenti in ordine al budget tramesso nel primo bimestre;</w:t>
      </w:r>
    </w:p>
    <w:p w14:paraId="6E862C9C" w14:textId="6EC9F40B" w:rsidR="00A21768" w:rsidRPr="00FF0B66" w:rsidRDefault="00A21768" w:rsidP="00FF0B66">
      <w:pPr>
        <w:numPr>
          <w:ilvl w:val="1"/>
          <w:numId w:val="10"/>
        </w:numPr>
        <w:spacing w:before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a trasmettere al </w:t>
      </w:r>
      <w:r w:rsidRPr="00FF0B66">
        <w:rPr>
          <w:rFonts w:ascii="Calibri" w:hAnsi="Calibri"/>
          <w:b/>
          <w:sz w:val="22"/>
          <w:szCs w:val="22"/>
          <w:shd w:val="clear" w:color="auto" w:fill="FFFFFF"/>
        </w:rPr>
        <w:t>Gestore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ogni informazione utile al fine di verificare la persistenza delle condizioni per la fruizione e il mantenimento delle agevolazioni concesse e, comunque, ogni variazione intervenuta sulle condizioni soggettive ed oggettive in forza delle quali è stato concesso il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F</w:t>
      </w:r>
      <w:r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inanziamento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; </w:t>
      </w:r>
    </w:p>
    <w:p w14:paraId="2C6A52D6" w14:textId="5F152479" w:rsidR="00A21768" w:rsidRPr="004F3163" w:rsidRDefault="00A21768" w:rsidP="003565BF">
      <w:pPr>
        <w:numPr>
          <w:ilvl w:val="1"/>
          <w:numId w:val="10"/>
        </w:numPr>
        <w:spacing w:before="120" w:after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2D15E0">
        <w:rPr>
          <w:rFonts w:ascii="Calibri" w:hAnsi="Calibri"/>
          <w:sz w:val="22"/>
          <w:szCs w:val="22"/>
          <w:shd w:val="clear" w:color="auto" w:fill="FFFFFF"/>
        </w:rPr>
        <w:t>a comunicare tempestivamente al</w:t>
      </w:r>
      <w:r w:rsidRPr="002D15E0">
        <w:rPr>
          <w:rFonts w:ascii="Calibri" w:hAnsi="Calibri"/>
          <w:b/>
          <w:sz w:val="22"/>
          <w:szCs w:val="22"/>
          <w:shd w:val="clear" w:color="auto" w:fill="FFFFFF"/>
        </w:rPr>
        <w:t xml:space="preserve"> Gestore</w:t>
      </w:r>
      <w:r w:rsidRPr="002D15E0">
        <w:rPr>
          <w:rFonts w:ascii="Calibri" w:hAnsi="Calibri"/>
          <w:sz w:val="22"/>
          <w:szCs w:val="22"/>
          <w:shd w:val="clear" w:color="auto" w:fill="FFFFFF"/>
        </w:rPr>
        <w:t xml:space="preserve"> il 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>verificarsi</w:t>
      </w:r>
      <w:r w:rsidR="00AC26F9" w:rsidRPr="002D15E0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2D15E0">
        <w:rPr>
          <w:rFonts w:ascii="Calibri" w:hAnsi="Calibri"/>
          <w:sz w:val="22"/>
          <w:szCs w:val="22"/>
          <w:shd w:val="clear" w:color="auto" w:fill="FFFFFF"/>
        </w:rPr>
        <w:t>di taluna delle situazioni previste dal</w:t>
      </w:r>
      <w:r w:rsidR="00C47010">
        <w:rPr>
          <w:rFonts w:ascii="Calibri" w:hAnsi="Calibri"/>
          <w:sz w:val="22"/>
          <w:szCs w:val="22"/>
          <w:shd w:val="clear" w:color="auto" w:fill="FFFFFF"/>
        </w:rPr>
        <w:t xml:space="preserve"> successivo </w:t>
      </w:r>
      <w:r w:rsidRPr="002D15E0">
        <w:rPr>
          <w:rFonts w:ascii="Calibri" w:hAnsi="Calibri"/>
          <w:sz w:val="22"/>
          <w:szCs w:val="22"/>
          <w:shd w:val="clear" w:color="auto" w:fill="FFFFFF"/>
        </w:rPr>
        <w:t xml:space="preserve">art. </w:t>
      </w:r>
      <w:r w:rsidR="00932AAB" w:rsidRPr="0087221D">
        <w:rPr>
          <w:rFonts w:ascii="Calibri" w:hAnsi="Calibri"/>
          <w:sz w:val="22"/>
          <w:szCs w:val="22"/>
          <w:shd w:val="clear" w:color="auto" w:fill="FFFFFF"/>
        </w:rPr>
        <w:t>8</w:t>
      </w:r>
      <w:r w:rsidRPr="0087221D">
        <w:rPr>
          <w:rFonts w:ascii="Calibri" w:hAnsi="Calibri"/>
          <w:sz w:val="22"/>
          <w:szCs w:val="22"/>
          <w:shd w:val="clear" w:color="auto" w:fill="FFFFFF"/>
        </w:rPr>
        <w:t>, nonché qualunque altro fatto suscettibile di incidere sulla permanenza dei requisiti soggettivi e</w:t>
      </w:r>
      <w:r w:rsidRPr="004F3163">
        <w:rPr>
          <w:rFonts w:ascii="Calibri" w:hAnsi="Calibri"/>
          <w:sz w:val="22"/>
          <w:szCs w:val="22"/>
          <w:shd w:val="clear" w:color="auto" w:fill="FFFFFF"/>
        </w:rPr>
        <w:t xml:space="preserve">d oggettivi richiesti per la concessione del </w:t>
      </w:r>
      <w:r w:rsidR="003565BF">
        <w:rPr>
          <w:rFonts w:ascii="Calibri" w:hAnsi="Calibri"/>
          <w:b/>
          <w:bCs/>
          <w:sz w:val="22"/>
          <w:szCs w:val="22"/>
          <w:shd w:val="clear" w:color="auto" w:fill="FFFFFF"/>
        </w:rPr>
        <w:t>F</w:t>
      </w:r>
      <w:r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inanziamento</w:t>
      </w:r>
      <w:r w:rsidRPr="004F3163">
        <w:rPr>
          <w:rFonts w:ascii="Calibri" w:hAnsi="Calibri"/>
          <w:sz w:val="22"/>
          <w:szCs w:val="22"/>
          <w:shd w:val="clear" w:color="auto" w:fill="FFFFFF"/>
        </w:rPr>
        <w:t>;</w:t>
      </w:r>
    </w:p>
    <w:p w14:paraId="05F8A075" w14:textId="77777777" w:rsidR="00A21768" w:rsidRPr="00FF0B66" w:rsidRDefault="00A21768" w:rsidP="00FF0B66">
      <w:pPr>
        <w:numPr>
          <w:ilvl w:val="1"/>
          <w:numId w:val="10"/>
        </w:numPr>
        <w:spacing w:before="120" w:after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lastRenderedPageBreak/>
        <w:t>a consentire al</w:t>
      </w:r>
      <w:r w:rsidRPr="00FF0B66">
        <w:rPr>
          <w:rFonts w:ascii="Calibri" w:hAnsi="Calibri"/>
          <w:b/>
          <w:sz w:val="22"/>
          <w:szCs w:val="22"/>
          <w:shd w:val="clear" w:color="auto" w:fill="FFFFFF"/>
        </w:rPr>
        <w:t xml:space="preserve"> Gestore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 lo svolgimento di tutti i controlli e le ispezioni, anche tramite verifica in loco e l’accesso alla documentazione aziendale, utili ai fini della verifica dell’andamento e dell’avvenuta realizzazione del programma di investimento/sviluppo, e di quelli disposti al fine di verificare la persistenza delle condizioni per la fruizione e il mantenimento delle agevolazioni e l’attuazione degli interventi finanziati;</w:t>
      </w:r>
    </w:p>
    <w:p w14:paraId="2E304B46" w14:textId="4925321D" w:rsidR="00A21768" w:rsidRPr="00542B56" w:rsidRDefault="00A21768" w:rsidP="00FF0B66">
      <w:pPr>
        <w:numPr>
          <w:ilvl w:val="1"/>
          <w:numId w:val="10"/>
        </w:numPr>
        <w:spacing w:before="120" w:after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>a corrispondere a tutte le richieste di informazioni, dati e rapporti tecnici periodici disposte dal</w:t>
      </w:r>
      <w:r w:rsidR="005A79ED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5A79ED">
        <w:rPr>
          <w:rFonts w:ascii="Calibri" w:hAnsi="Calibri"/>
          <w:b/>
          <w:bCs/>
          <w:sz w:val="22"/>
          <w:szCs w:val="22"/>
          <w:shd w:val="clear" w:color="auto" w:fill="FFFFFF"/>
        </w:rPr>
        <w:t>Gestore</w:t>
      </w:r>
      <w:r w:rsidRPr="00FF0B66">
        <w:rPr>
          <w:rFonts w:ascii="Calibri" w:hAnsi="Calibri"/>
          <w:sz w:val="22"/>
          <w:szCs w:val="22"/>
          <w:shd w:val="clear" w:color="auto" w:fill="FFFFFF"/>
        </w:rPr>
        <w:t xml:space="preserve">, anche su indicazione della Regione Lazio, allo scopo di effettuare il monitoraggio dei </w:t>
      </w:r>
      <w:r w:rsidRPr="00542B56">
        <w:rPr>
          <w:rFonts w:ascii="Calibri" w:hAnsi="Calibri"/>
          <w:sz w:val="22"/>
          <w:szCs w:val="22"/>
          <w:shd w:val="clear" w:color="auto" w:fill="FFFFFF"/>
        </w:rPr>
        <w:t>programmi agevolati.</w:t>
      </w:r>
    </w:p>
    <w:p w14:paraId="0DC47AB3" w14:textId="77777777" w:rsidR="00365CC5" w:rsidRPr="00542B56" w:rsidRDefault="00365CC5" w:rsidP="00365CC5">
      <w:pPr>
        <w:pStyle w:val="Paragrafoelenco"/>
        <w:widowControl w:val="0"/>
        <w:spacing w:line="276" w:lineRule="auto"/>
        <w:ind w:left="388" w:right="28"/>
        <w:jc w:val="center"/>
        <w:rPr>
          <w:rFonts w:ascii="Calibri" w:hAnsi="Calibri"/>
          <w:b/>
        </w:rPr>
      </w:pPr>
    </w:p>
    <w:p w14:paraId="45A3D655" w14:textId="33005B8D" w:rsidR="00365CC5" w:rsidRPr="00542B56" w:rsidRDefault="00365CC5" w:rsidP="00365CC5">
      <w:pPr>
        <w:pStyle w:val="Paragrafoelenco"/>
        <w:widowControl w:val="0"/>
        <w:spacing w:line="276" w:lineRule="auto"/>
        <w:ind w:left="388" w:right="28"/>
        <w:jc w:val="center"/>
        <w:rPr>
          <w:rFonts w:ascii="Calibri" w:hAnsi="Calibri"/>
          <w:b/>
          <w:sz w:val="22"/>
          <w:szCs w:val="22"/>
        </w:rPr>
      </w:pPr>
      <w:r w:rsidRPr="00542B56">
        <w:rPr>
          <w:rFonts w:ascii="Calibri" w:hAnsi="Calibri"/>
          <w:b/>
          <w:sz w:val="22"/>
          <w:szCs w:val="22"/>
        </w:rPr>
        <w:t xml:space="preserve">Articolo 8  </w:t>
      </w:r>
    </w:p>
    <w:p w14:paraId="39624249" w14:textId="77777777" w:rsidR="00365CC5" w:rsidRPr="00542B56" w:rsidRDefault="00365CC5" w:rsidP="00365CC5">
      <w:pPr>
        <w:pStyle w:val="Paragrafoelenco"/>
        <w:widowControl w:val="0"/>
        <w:suppressAutoHyphens/>
        <w:spacing w:line="276" w:lineRule="auto"/>
        <w:ind w:left="360" w:right="28"/>
        <w:jc w:val="both"/>
        <w:rPr>
          <w:rFonts w:ascii="Calibri" w:hAnsi="Calibri"/>
          <w:bCs/>
          <w:sz w:val="22"/>
          <w:szCs w:val="22"/>
        </w:rPr>
      </w:pPr>
    </w:p>
    <w:p w14:paraId="0995C855" w14:textId="7924EFB6" w:rsidR="00365CC5" w:rsidRPr="00542B56" w:rsidRDefault="00365CC5" w:rsidP="00365CC5">
      <w:pPr>
        <w:pStyle w:val="Paragrafoelenco"/>
        <w:widowControl w:val="0"/>
        <w:numPr>
          <w:ilvl w:val="0"/>
          <w:numId w:val="24"/>
        </w:numPr>
        <w:suppressAutoHyphens/>
        <w:spacing w:line="276" w:lineRule="auto"/>
        <w:ind w:right="28"/>
        <w:jc w:val="both"/>
        <w:rPr>
          <w:rFonts w:ascii="Calibri" w:hAnsi="Calibri"/>
          <w:bCs/>
          <w:sz w:val="22"/>
          <w:szCs w:val="22"/>
        </w:rPr>
      </w:pPr>
      <w:r w:rsidRPr="00542B56">
        <w:rPr>
          <w:rFonts w:ascii="Calibri" w:hAnsi="Calibri"/>
          <w:sz w:val="22"/>
          <w:szCs w:val="22"/>
        </w:rPr>
        <w:t xml:space="preserve">Eventuali operazioni societarie </w:t>
      </w:r>
      <w:r w:rsidR="005A70B4" w:rsidRPr="00542B56">
        <w:rPr>
          <w:rFonts w:ascii="Calibri" w:hAnsi="Calibri"/>
          <w:sz w:val="22"/>
          <w:szCs w:val="22"/>
        </w:rPr>
        <w:t>della</w:t>
      </w:r>
      <w:r w:rsidR="005A70B4" w:rsidRPr="00542B56">
        <w:rPr>
          <w:rFonts w:ascii="Calibri" w:hAnsi="Calibri"/>
          <w:b/>
          <w:sz w:val="22"/>
          <w:szCs w:val="22"/>
        </w:rPr>
        <w:t xml:space="preserve"> Beneficiaria</w:t>
      </w:r>
      <w:r w:rsidR="009E17E0" w:rsidRPr="00A427C7">
        <w:rPr>
          <w:rFonts w:ascii="Calibri" w:hAnsi="Calibri"/>
          <w:bCs/>
          <w:sz w:val="22"/>
          <w:szCs w:val="22"/>
        </w:rPr>
        <w:t>, che determinano var</w:t>
      </w:r>
      <w:r w:rsidR="009E17E0">
        <w:rPr>
          <w:rFonts w:ascii="Calibri" w:hAnsi="Calibri"/>
          <w:bCs/>
          <w:sz w:val="22"/>
          <w:szCs w:val="22"/>
        </w:rPr>
        <w:t>i</w:t>
      </w:r>
      <w:r w:rsidR="009E17E0" w:rsidRPr="00A427C7">
        <w:rPr>
          <w:rFonts w:ascii="Calibri" w:hAnsi="Calibri"/>
          <w:bCs/>
          <w:sz w:val="22"/>
          <w:szCs w:val="22"/>
        </w:rPr>
        <w:t>azioni soggettive,</w:t>
      </w:r>
      <w:r w:rsidR="005A70B4" w:rsidRPr="00542B56">
        <w:rPr>
          <w:rFonts w:ascii="Calibri" w:hAnsi="Calibri"/>
          <w:sz w:val="22"/>
          <w:szCs w:val="22"/>
        </w:rPr>
        <w:t xml:space="preserve"> </w:t>
      </w:r>
      <w:r w:rsidRPr="00542B56">
        <w:rPr>
          <w:rFonts w:ascii="Calibri" w:hAnsi="Calibri"/>
          <w:sz w:val="22"/>
          <w:szCs w:val="22"/>
        </w:rPr>
        <w:t xml:space="preserve">dovranno essere preventivamente comunicate al </w:t>
      </w:r>
      <w:r w:rsidRPr="00542B56">
        <w:rPr>
          <w:rFonts w:ascii="Calibri" w:hAnsi="Calibri"/>
          <w:b/>
          <w:sz w:val="22"/>
          <w:szCs w:val="22"/>
        </w:rPr>
        <w:t>Gestore</w:t>
      </w:r>
      <w:r w:rsidRPr="00542B56">
        <w:rPr>
          <w:rFonts w:ascii="Calibri" w:hAnsi="Calibri"/>
          <w:sz w:val="22"/>
          <w:szCs w:val="22"/>
        </w:rPr>
        <w:t>, con adeguata motivazione, ai fini della necessaria autorizzazione</w:t>
      </w:r>
      <w:r w:rsidR="005A70B4" w:rsidRPr="00542B56">
        <w:rPr>
          <w:rFonts w:ascii="Calibri" w:hAnsi="Calibri"/>
          <w:sz w:val="22"/>
          <w:szCs w:val="22"/>
        </w:rPr>
        <w:t xml:space="preserve"> </w:t>
      </w:r>
      <w:r w:rsidRPr="00542B56">
        <w:rPr>
          <w:rFonts w:ascii="Calibri" w:hAnsi="Calibri"/>
          <w:sz w:val="22"/>
          <w:szCs w:val="22"/>
        </w:rPr>
        <w:t>qualora le stesse non facciano venir meno i requisiti oggettivi e soggettivi di ammissione alle agevolazioni.</w:t>
      </w:r>
    </w:p>
    <w:p w14:paraId="5233283D" w14:textId="2FC501F9" w:rsidR="00365CC5" w:rsidRPr="00542B56" w:rsidRDefault="00365CC5" w:rsidP="00365CC5">
      <w:pPr>
        <w:pStyle w:val="Paragrafoelenco"/>
        <w:widowControl w:val="0"/>
        <w:numPr>
          <w:ilvl w:val="0"/>
          <w:numId w:val="24"/>
        </w:numPr>
        <w:suppressAutoHyphens/>
        <w:spacing w:line="276" w:lineRule="auto"/>
        <w:ind w:right="28"/>
        <w:jc w:val="both"/>
        <w:rPr>
          <w:rFonts w:ascii="Calibri" w:hAnsi="Calibri"/>
          <w:bCs/>
          <w:sz w:val="22"/>
          <w:szCs w:val="22"/>
        </w:rPr>
      </w:pPr>
      <w:r w:rsidRPr="00542B56">
        <w:rPr>
          <w:rFonts w:ascii="Calibri" w:hAnsi="Calibri"/>
          <w:bCs/>
          <w:sz w:val="22"/>
          <w:szCs w:val="22"/>
        </w:rPr>
        <w:t xml:space="preserve">Il subentro di un nuovo </w:t>
      </w:r>
      <w:r w:rsidR="005A70B4" w:rsidRPr="00542B56">
        <w:rPr>
          <w:rFonts w:ascii="Calibri" w:hAnsi="Calibri"/>
          <w:b/>
          <w:bCs/>
          <w:sz w:val="22"/>
          <w:szCs w:val="22"/>
        </w:rPr>
        <w:t>B</w:t>
      </w:r>
      <w:r w:rsidRPr="00542B56">
        <w:rPr>
          <w:rFonts w:ascii="Calibri" w:hAnsi="Calibri"/>
          <w:b/>
          <w:bCs/>
          <w:sz w:val="22"/>
          <w:szCs w:val="22"/>
        </w:rPr>
        <w:t>eneficiario</w:t>
      </w:r>
      <w:r w:rsidRPr="00542B56">
        <w:rPr>
          <w:rFonts w:ascii="Calibri" w:hAnsi="Calibri"/>
          <w:bCs/>
          <w:sz w:val="22"/>
          <w:szCs w:val="22"/>
        </w:rPr>
        <w:t xml:space="preserve"> è ammissibile solo se conseguente a fusione, scissione, conferimento o cessione d’azienda o di ramo d’azienda risultante da atto pubblico o scrittura privata con firme autenticat</w:t>
      </w:r>
      <w:r w:rsidR="005A70B4" w:rsidRPr="00542B56">
        <w:rPr>
          <w:rFonts w:ascii="Calibri" w:hAnsi="Calibri"/>
          <w:bCs/>
          <w:sz w:val="22"/>
          <w:szCs w:val="22"/>
        </w:rPr>
        <w:t xml:space="preserve">e da notaio. Nel caso in cui alla </w:t>
      </w:r>
      <w:r w:rsidR="005A70B4" w:rsidRPr="00542B56">
        <w:rPr>
          <w:rFonts w:ascii="Calibri" w:hAnsi="Calibri"/>
          <w:b/>
          <w:bCs/>
          <w:sz w:val="22"/>
          <w:szCs w:val="22"/>
        </w:rPr>
        <w:t>Beneficiaria</w:t>
      </w:r>
      <w:r w:rsidR="005A70B4" w:rsidRPr="00542B56">
        <w:rPr>
          <w:rFonts w:ascii="Calibri" w:hAnsi="Calibri"/>
          <w:bCs/>
          <w:sz w:val="22"/>
          <w:szCs w:val="22"/>
        </w:rPr>
        <w:t xml:space="preserve"> ne subentri un’altra</w:t>
      </w:r>
      <w:r w:rsidRPr="00542B56">
        <w:rPr>
          <w:rFonts w:ascii="Calibri" w:hAnsi="Calibri"/>
          <w:bCs/>
          <w:sz w:val="22"/>
          <w:szCs w:val="22"/>
        </w:rPr>
        <w:t xml:space="preserve"> a seguito di fusione, scissione, conferimento o cessione d’azienda o di ramo d’azienda, il nuovo soggetto può richiedere di subentrare nella titolarità della </w:t>
      </w:r>
      <w:r w:rsidR="00EC3706" w:rsidRPr="00A427C7">
        <w:rPr>
          <w:rFonts w:ascii="Calibri" w:hAnsi="Calibri"/>
          <w:b/>
          <w:sz w:val="22"/>
          <w:szCs w:val="22"/>
        </w:rPr>
        <w:t>C</w:t>
      </w:r>
      <w:r w:rsidRPr="00A427C7">
        <w:rPr>
          <w:rFonts w:ascii="Calibri" w:hAnsi="Calibri"/>
          <w:b/>
          <w:sz w:val="22"/>
          <w:szCs w:val="22"/>
        </w:rPr>
        <w:t>oncessione</w:t>
      </w:r>
      <w:r w:rsidRPr="00542B56">
        <w:rPr>
          <w:rFonts w:ascii="Calibri" w:hAnsi="Calibri"/>
          <w:bCs/>
          <w:sz w:val="22"/>
          <w:szCs w:val="22"/>
        </w:rPr>
        <w:t xml:space="preserve"> delle agevolazioni</w:t>
      </w:r>
      <w:r w:rsidRPr="00542B56">
        <w:rPr>
          <w:rFonts w:ascii="Calibri" w:eastAsia="Calibri" w:hAnsi="Calibri"/>
          <w:sz w:val="22"/>
          <w:szCs w:val="22"/>
        </w:rPr>
        <w:t xml:space="preserve"> solo qualora sussistano </w:t>
      </w:r>
      <w:r w:rsidRPr="00542B56">
        <w:rPr>
          <w:rFonts w:ascii="Calibri" w:hAnsi="Calibri"/>
          <w:bCs/>
          <w:sz w:val="22"/>
          <w:szCs w:val="22"/>
        </w:rPr>
        <w:t xml:space="preserve">i requisiti soggettivi e oggettivi per la concessione delle agevolazioni medesime. </w:t>
      </w:r>
    </w:p>
    <w:p w14:paraId="0F9B9151" w14:textId="1C32973F" w:rsidR="00365CC5" w:rsidRPr="00CB71E1" w:rsidRDefault="00365CC5" w:rsidP="00365CC5">
      <w:pPr>
        <w:pStyle w:val="Paragrafoelenco"/>
        <w:widowControl w:val="0"/>
        <w:numPr>
          <w:ilvl w:val="0"/>
          <w:numId w:val="24"/>
        </w:numPr>
        <w:suppressAutoHyphens/>
        <w:spacing w:line="276" w:lineRule="auto"/>
        <w:ind w:right="28"/>
        <w:jc w:val="both"/>
        <w:rPr>
          <w:bCs/>
        </w:rPr>
      </w:pPr>
      <w:r w:rsidRPr="00542B56">
        <w:rPr>
          <w:rFonts w:ascii="Calibri" w:hAnsi="Calibri"/>
          <w:bCs/>
          <w:sz w:val="22"/>
          <w:szCs w:val="22"/>
        </w:rPr>
        <w:t xml:space="preserve">La mancata preventiva comunicazione al </w:t>
      </w:r>
      <w:r w:rsidRPr="00542B56">
        <w:rPr>
          <w:rFonts w:ascii="Calibri" w:hAnsi="Calibri"/>
          <w:b/>
          <w:bCs/>
          <w:sz w:val="22"/>
          <w:szCs w:val="22"/>
        </w:rPr>
        <w:t xml:space="preserve">Gestore </w:t>
      </w:r>
      <w:r w:rsidRPr="00542B56">
        <w:rPr>
          <w:rFonts w:ascii="Calibri" w:hAnsi="Calibri"/>
          <w:bCs/>
          <w:sz w:val="22"/>
          <w:szCs w:val="22"/>
        </w:rPr>
        <w:t xml:space="preserve">e la conseguente mancata autorizzazione sono causa di revoca del </w:t>
      </w:r>
      <w:r w:rsidR="003565BF" w:rsidRPr="00A427C7">
        <w:rPr>
          <w:rFonts w:ascii="Calibri" w:hAnsi="Calibri"/>
          <w:b/>
          <w:sz w:val="22"/>
          <w:szCs w:val="22"/>
        </w:rPr>
        <w:t>F</w:t>
      </w:r>
      <w:r w:rsidRPr="00A427C7">
        <w:rPr>
          <w:rFonts w:ascii="Calibri" w:hAnsi="Calibri"/>
          <w:b/>
          <w:sz w:val="22"/>
          <w:szCs w:val="22"/>
        </w:rPr>
        <w:t>inanziamento</w:t>
      </w:r>
      <w:r w:rsidRPr="00542B56">
        <w:rPr>
          <w:rFonts w:ascii="Calibri" w:hAnsi="Calibri"/>
          <w:bCs/>
          <w:sz w:val="22"/>
          <w:szCs w:val="22"/>
        </w:rPr>
        <w:t xml:space="preserve"> e delle agevolazioni ad esso connesse</w:t>
      </w:r>
      <w:r w:rsidRPr="00CB71E1">
        <w:rPr>
          <w:bCs/>
        </w:rPr>
        <w:t>.</w:t>
      </w:r>
    </w:p>
    <w:p w14:paraId="5E228C24" w14:textId="00885981" w:rsidR="003C4545" w:rsidRPr="00FF0B66" w:rsidRDefault="003C4545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 xml:space="preserve">Articolo </w:t>
      </w:r>
      <w:r w:rsidR="005A70B4">
        <w:rPr>
          <w:rFonts w:ascii="Calibri" w:hAnsi="Calibri"/>
          <w:b/>
          <w:sz w:val="22"/>
          <w:szCs w:val="22"/>
        </w:rPr>
        <w:t>9</w:t>
      </w:r>
    </w:p>
    <w:p w14:paraId="6E67385D" w14:textId="69437B25" w:rsidR="00C04455" w:rsidRPr="00FF0B66" w:rsidRDefault="00E654A0" w:rsidP="00FF0B66">
      <w:pPr>
        <w:numPr>
          <w:ilvl w:val="0"/>
          <w:numId w:val="11"/>
        </w:numPr>
        <w:spacing w:before="120" w:line="276" w:lineRule="auto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>Fermo il diritto del</w:t>
      </w:r>
      <w:r w:rsidR="001B2626"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1B2626" w:rsidRPr="00FF0B66">
        <w:rPr>
          <w:rFonts w:ascii="Calibri" w:hAnsi="Calibri"/>
          <w:b/>
          <w:sz w:val="22"/>
          <w:szCs w:val="22"/>
          <w:shd w:val="clear" w:color="auto" w:fill="FFFFFF"/>
        </w:rPr>
        <w:t>Gestore</w:t>
      </w:r>
      <w:r w:rsidR="00C04455" w:rsidRPr="00FF0B66">
        <w:rPr>
          <w:rFonts w:ascii="Calibri" w:hAnsi="Calibri"/>
          <w:b/>
          <w:sz w:val="22"/>
          <w:szCs w:val="22"/>
          <w:shd w:val="clear" w:color="auto" w:fill="FFFFFF"/>
        </w:rPr>
        <w:t xml:space="preserve"> </w:t>
      </w:r>
      <w:r w:rsidR="00C04455" w:rsidRPr="00FF0B66">
        <w:rPr>
          <w:rFonts w:ascii="Calibri" w:hAnsi="Calibri"/>
          <w:sz w:val="22"/>
          <w:szCs w:val="22"/>
          <w:shd w:val="clear" w:color="auto" w:fill="FFFFFF"/>
        </w:rPr>
        <w:t>di revocare, in misura totale o pa</w:t>
      </w:r>
      <w:r w:rsidR="001B2626" w:rsidRPr="00FF0B66">
        <w:rPr>
          <w:rFonts w:ascii="Calibri" w:hAnsi="Calibri"/>
          <w:sz w:val="22"/>
          <w:szCs w:val="22"/>
          <w:shd w:val="clear" w:color="auto" w:fill="FFFFFF"/>
        </w:rPr>
        <w:t xml:space="preserve">rziale, nei confronti della </w:t>
      </w:r>
      <w:r w:rsidR="001B2626" w:rsidRPr="00FF0B66">
        <w:rPr>
          <w:rFonts w:ascii="Calibri" w:hAnsi="Calibri"/>
          <w:b/>
          <w:sz w:val="22"/>
          <w:szCs w:val="22"/>
          <w:shd w:val="clear" w:color="auto" w:fill="FFFFFF"/>
        </w:rPr>
        <w:t>Beneficiaria</w:t>
      </w:r>
      <w:r w:rsidR="003565BF">
        <w:rPr>
          <w:rFonts w:ascii="Calibri" w:hAnsi="Calibri"/>
          <w:b/>
          <w:sz w:val="22"/>
          <w:szCs w:val="22"/>
          <w:shd w:val="clear" w:color="auto" w:fill="FFFFFF"/>
        </w:rPr>
        <w:t>,</w:t>
      </w:r>
      <w:r w:rsidR="00C04455" w:rsidRPr="00FF0B66">
        <w:rPr>
          <w:rFonts w:ascii="Calibri" w:hAnsi="Calibri"/>
          <w:b/>
          <w:sz w:val="22"/>
          <w:szCs w:val="22"/>
          <w:shd w:val="clear" w:color="auto" w:fill="FFFFFF"/>
        </w:rPr>
        <w:t xml:space="preserve"> </w:t>
      </w:r>
      <w:r w:rsidR="00C04455" w:rsidRPr="00FF0B66">
        <w:rPr>
          <w:rFonts w:ascii="Calibri" w:hAnsi="Calibri"/>
          <w:sz w:val="22"/>
          <w:szCs w:val="22"/>
          <w:shd w:val="clear" w:color="auto" w:fill="FFFFFF"/>
        </w:rPr>
        <w:t xml:space="preserve">il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F</w:t>
      </w:r>
      <w:r w:rsidR="00C04455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inanziamento</w:t>
      </w:r>
      <w:r w:rsidR="00C04455" w:rsidRPr="00FF0B66">
        <w:rPr>
          <w:rFonts w:ascii="Calibri" w:hAnsi="Calibri"/>
          <w:sz w:val="22"/>
          <w:szCs w:val="22"/>
          <w:shd w:val="clear" w:color="auto" w:fill="FFFFFF"/>
        </w:rPr>
        <w:t xml:space="preserve"> di cui al presente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C</w:t>
      </w:r>
      <w:r w:rsidR="00C04455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ontratto</w:t>
      </w:r>
      <w:r w:rsidR="00C04455" w:rsidRPr="00FF0B66">
        <w:rPr>
          <w:rFonts w:ascii="Calibri" w:hAnsi="Calibri"/>
          <w:sz w:val="22"/>
          <w:szCs w:val="22"/>
          <w:shd w:val="clear" w:color="auto" w:fill="FFFFFF"/>
        </w:rPr>
        <w:t xml:space="preserve"> al verificarsi delle condizioni previste </w:t>
      </w:r>
      <w:r w:rsidR="00932AAB">
        <w:rPr>
          <w:rFonts w:ascii="Calibri" w:hAnsi="Calibri"/>
          <w:sz w:val="22"/>
          <w:szCs w:val="22"/>
          <w:shd w:val="clear" w:color="auto" w:fill="FFFFFF"/>
        </w:rPr>
        <w:t>da</w:t>
      </w:r>
      <w:r w:rsidR="001B2626" w:rsidRPr="00FF0B66">
        <w:rPr>
          <w:rFonts w:ascii="Calibri" w:hAnsi="Calibri"/>
          <w:sz w:val="22"/>
          <w:szCs w:val="22"/>
          <w:shd w:val="clear" w:color="auto" w:fill="FFFFFF"/>
        </w:rPr>
        <w:t>ll’</w:t>
      </w:r>
      <w:r w:rsidR="001B2626" w:rsidRPr="00FF0B66">
        <w:rPr>
          <w:rFonts w:ascii="Calibri" w:hAnsi="Calibri"/>
          <w:b/>
          <w:sz w:val="22"/>
          <w:szCs w:val="22"/>
          <w:shd w:val="clear" w:color="auto" w:fill="FFFFFF"/>
        </w:rPr>
        <w:t>Avviso</w:t>
      </w:r>
      <w:r w:rsidR="00C04455" w:rsidRPr="00FF0B66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="00EC6855" w:rsidRPr="00FF0B66">
        <w:rPr>
          <w:rFonts w:ascii="Calibri" w:hAnsi="Calibri"/>
          <w:sz w:val="22"/>
          <w:szCs w:val="22"/>
          <w:shd w:val="clear" w:color="auto" w:fill="FFFFFF"/>
        </w:rPr>
        <w:t xml:space="preserve">di quelle previste dal presente </w:t>
      </w:r>
      <w:r w:rsidR="003565BF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C</w:t>
      </w:r>
      <w:r w:rsidR="00972FB0" w:rsidRPr="00A427C7">
        <w:rPr>
          <w:rFonts w:ascii="Calibri" w:hAnsi="Calibri"/>
          <w:b/>
          <w:bCs/>
          <w:sz w:val="22"/>
          <w:szCs w:val="22"/>
          <w:shd w:val="clear" w:color="auto" w:fill="FFFFFF"/>
        </w:rPr>
        <w:t>ontratto</w:t>
      </w:r>
      <w:r w:rsidR="00EC6855" w:rsidRPr="00FF0B6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C04455" w:rsidRPr="00FF0B66">
        <w:rPr>
          <w:rFonts w:ascii="Calibri" w:hAnsi="Calibri"/>
          <w:bCs/>
          <w:sz w:val="22"/>
          <w:szCs w:val="22"/>
        </w:rPr>
        <w:t>e, comunque, di quelle</w:t>
      </w:r>
      <w:r w:rsidR="00743480" w:rsidRPr="00FF0B66">
        <w:rPr>
          <w:rFonts w:ascii="Calibri" w:hAnsi="Calibri"/>
          <w:bCs/>
          <w:sz w:val="22"/>
          <w:szCs w:val="22"/>
        </w:rPr>
        <w:t xml:space="preserve"> </w:t>
      </w:r>
      <w:r w:rsidR="00C04455" w:rsidRPr="00FF0B66">
        <w:rPr>
          <w:rFonts w:ascii="Calibri" w:hAnsi="Calibri"/>
          <w:bCs/>
          <w:sz w:val="22"/>
          <w:szCs w:val="22"/>
        </w:rPr>
        <w:t>normativamente previste</w:t>
      </w:r>
      <w:r w:rsidR="00743480" w:rsidRPr="00FF0B66">
        <w:rPr>
          <w:rFonts w:ascii="Calibri" w:hAnsi="Calibri"/>
          <w:bCs/>
          <w:sz w:val="22"/>
          <w:szCs w:val="22"/>
        </w:rPr>
        <w:t xml:space="preserve">, il presente </w:t>
      </w:r>
      <w:r w:rsidR="003565BF" w:rsidRPr="00A427C7">
        <w:rPr>
          <w:rFonts w:ascii="Calibri" w:hAnsi="Calibri"/>
          <w:b/>
          <w:sz w:val="22"/>
          <w:szCs w:val="22"/>
        </w:rPr>
        <w:t>C</w:t>
      </w:r>
      <w:r w:rsidR="00743480" w:rsidRPr="00A427C7">
        <w:rPr>
          <w:rFonts w:ascii="Calibri" w:hAnsi="Calibri"/>
          <w:b/>
          <w:sz w:val="22"/>
          <w:szCs w:val="22"/>
        </w:rPr>
        <w:t>ontratto</w:t>
      </w:r>
      <w:r w:rsidR="00743480" w:rsidRPr="00FF0B66">
        <w:rPr>
          <w:rFonts w:ascii="Calibri" w:hAnsi="Calibri"/>
          <w:bCs/>
          <w:sz w:val="22"/>
          <w:szCs w:val="22"/>
        </w:rPr>
        <w:t xml:space="preserve"> è risolto di diritto</w:t>
      </w:r>
      <w:r w:rsidR="007A1B3F" w:rsidRPr="00FF0B66">
        <w:rPr>
          <w:rFonts w:ascii="Calibri" w:hAnsi="Calibri"/>
          <w:bCs/>
          <w:sz w:val="22"/>
          <w:szCs w:val="22"/>
        </w:rPr>
        <w:t>, ai sensi e per gli effetti di cui all’articolo 1353 del codice civile,</w:t>
      </w:r>
      <w:r w:rsidR="00743480" w:rsidRPr="00FF0B66">
        <w:rPr>
          <w:rFonts w:ascii="Calibri" w:hAnsi="Calibri"/>
          <w:bCs/>
          <w:sz w:val="22"/>
          <w:szCs w:val="22"/>
        </w:rPr>
        <w:t xml:space="preserve"> al verificarsi anche </w:t>
      </w:r>
      <w:r w:rsidR="007729E4">
        <w:rPr>
          <w:rFonts w:ascii="Calibri" w:hAnsi="Calibri"/>
          <w:bCs/>
          <w:sz w:val="22"/>
          <w:szCs w:val="22"/>
        </w:rPr>
        <w:t xml:space="preserve">di una </w:t>
      </w:r>
      <w:r w:rsidR="00743480" w:rsidRPr="00FF0B66">
        <w:rPr>
          <w:rFonts w:ascii="Calibri" w:hAnsi="Calibri"/>
          <w:bCs/>
          <w:sz w:val="22"/>
          <w:szCs w:val="22"/>
        </w:rPr>
        <w:t>sol</w:t>
      </w:r>
      <w:r w:rsidR="007729E4">
        <w:rPr>
          <w:rFonts w:ascii="Calibri" w:hAnsi="Calibri"/>
          <w:bCs/>
          <w:sz w:val="22"/>
          <w:szCs w:val="22"/>
        </w:rPr>
        <w:t>a</w:t>
      </w:r>
      <w:r w:rsidR="00743480" w:rsidRPr="00FF0B66">
        <w:rPr>
          <w:rFonts w:ascii="Calibri" w:hAnsi="Calibri"/>
          <w:bCs/>
          <w:sz w:val="22"/>
          <w:szCs w:val="22"/>
        </w:rPr>
        <w:t xml:space="preserve"> delle seguenti condizioni:</w:t>
      </w:r>
    </w:p>
    <w:p w14:paraId="38FD2635" w14:textId="77777777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 xml:space="preserve">accertamento dell’assenza di uno o più dei requisiti di ammissibilità previsti dal presente </w:t>
      </w:r>
      <w:r w:rsidRPr="00A427C7">
        <w:rPr>
          <w:rFonts w:ascii="Calibri" w:hAnsi="Calibri" w:cs="TimesNewRomanPSMT"/>
          <w:b/>
          <w:bCs/>
          <w:sz w:val="22"/>
          <w:szCs w:val="22"/>
        </w:rPr>
        <w:t>Avviso</w:t>
      </w:r>
      <w:r w:rsidRPr="00693E8C">
        <w:rPr>
          <w:rFonts w:ascii="Calibri" w:hAnsi="Calibri" w:cs="TimesNewRomanPSMT"/>
          <w:sz w:val="22"/>
          <w:szCs w:val="22"/>
        </w:rPr>
        <w:t xml:space="preserve"> per fatti imputabili alla </w:t>
      </w:r>
      <w:r w:rsidRPr="00A427C7">
        <w:rPr>
          <w:rFonts w:ascii="Calibri" w:hAnsi="Calibri" w:cs="TimesNewRomanPSMT"/>
          <w:b/>
          <w:bCs/>
          <w:sz w:val="22"/>
          <w:szCs w:val="22"/>
        </w:rPr>
        <w:t>Cooperativa</w:t>
      </w:r>
      <w:r w:rsidRPr="00693E8C">
        <w:rPr>
          <w:rFonts w:ascii="Calibri" w:hAnsi="Calibri" w:cs="TimesNewRomanPSMT"/>
          <w:sz w:val="22"/>
          <w:szCs w:val="22"/>
        </w:rPr>
        <w:t xml:space="preserve"> </w:t>
      </w:r>
      <w:r w:rsidRPr="00A427C7">
        <w:rPr>
          <w:rFonts w:ascii="Calibri" w:hAnsi="Calibri" w:cs="TimesNewRomanPSMT"/>
          <w:b/>
          <w:bCs/>
          <w:sz w:val="22"/>
          <w:szCs w:val="22"/>
        </w:rPr>
        <w:t>Beneficiaria</w:t>
      </w:r>
      <w:r w:rsidRPr="00693E8C">
        <w:rPr>
          <w:rFonts w:ascii="Calibri" w:hAnsi="Calibri" w:cs="TimesNewRomanPSMT"/>
          <w:sz w:val="22"/>
          <w:szCs w:val="22"/>
        </w:rPr>
        <w:t>;</w:t>
      </w:r>
    </w:p>
    <w:p w14:paraId="62AF810A" w14:textId="5CD81A33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 xml:space="preserve">la </w:t>
      </w:r>
      <w:r w:rsidRPr="00A427C7">
        <w:rPr>
          <w:rFonts w:ascii="Calibri" w:hAnsi="Calibri" w:cs="TimesNewRomanPSMT"/>
          <w:b/>
          <w:bCs/>
          <w:sz w:val="22"/>
          <w:szCs w:val="22"/>
        </w:rPr>
        <w:t>Cooperativa</w:t>
      </w:r>
      <w:r w:rsidRPr="00693E8C">
        <w:rPr>
          <w:rFonts w:ascii="Calibri" w:hAnsi="Calibri" w:cs="TimesNewRomanPSMT"/>
          <w:sz w:val="22"/>
          <w:szCs w:val="22"/>
        </w:rPr>
        <w:t xml:space="preserve"> </w:t>
      </w:r>
      <w:r w:rsidRPr="00A427C7">
        <w:rPr>
          <w:rFonts w:ascii="Calibri" w:hAnsi="Calibri" w:cs="TimesNewRomanPSMT"/>
          <w:b/>
          <w:bCs/>
          <w:sz w:val="22"/>
          <w:szCs w:val="22"/>
        </w:rPr>
        <w:t>Beneficiaria</w:t>
      </w:r>
      <w:r w:rsidRPr="00693E8C">
        <w:rPr>
          <w:rFonts w:ascii="Calibri" w:hAnsi="Calibri" w:cs="TimesNewRomanPSMT"/>
          <w:sz w:val="22"/>
          <w:szCs w:val="22"/>
        </w:rPr>
        <w:t xml:space="preserve"> abbia reso, nel modulo di </w:t>
      </w:r>
      <w:r w:rsidRPr="00CB0DD4">
        <w:rPr>
          <w:rFonts w:ascii="Calibri" w:hAnsi="Calibri" w:cs="TimesNewRomanPSMT"/>
          <w:b/>
          <w:sz w:val="22"/>
          <w:szCs w:val="22"/>
        </w:rPr>
        <w:t>Domanda</w:t>
      </w:r>
      <w:r w:rsidRPr="00693E8C">
        <w:rPr>
          <w:rFonts w:ascii="Calibri" w:hAnsi="Calibri" w:cs="TimesNewRomanPSMT"/>
          <w:sz w:val="22"/>
          <w:szCs w:val="22"/>
        </w:rPr>
        <w:t xml:space="preserve"> e in qualunque altra fase del procedimento, dichiarazioni mendaci o esibito atti falsi o contenenti dati non rispondenti a verità;</w:t>
      </w:r>
    </w:p>
    <w:p w14:paraId="01F648E9" w14:textId="6971F59C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 xml:space="preserve">rilascio di informazioni antimafia </w:t>
      </w:r>
      <w:proofErr w:type="spellStart"/>
      <w:r w:rsidRPr="00693E8C">
        <w:rPr>
          <w:rFonts w:ascii="Calibri" w:hAnsi="Calibri" w:cs="TimesNewRomanPSMT"/>
          <w:sz w:val="22"/>
          <w:szCs w:val="22"/>
        </w:rPr>
        <w:t>interdittive</w:t>
      </w:r>
      <w:proofErr w:type="spellEnd"/>
      <w:r w:rsidRPr="00693E8C">
        <w:rPr>
          <w:rFonts w:ascii="Calibri" w:hAnsi="Calibri" w:cs="TimesNewRomanPSMT"/>
          <w:sz w:val="22"/>
          <w:szCs w:val="22"/>
        </w:rPr>
        <w:t xml:space="preserve">, nei casi di cui all’art. 90 D. </w:t>
      </w:r>
      <w:proofErr w:type="spellStart"/>
      <w:r w:rsidRPr="00693E8C">
        <w:rPr>
          <w:rFonts w:ascii="Calibri" w:hAnsi="Calibri" w:cs="TimesNewRomanPSMT"/>
          <w:sz w:val="22"/>
          <w:szCs w:val="22"/>
        </w:rPr>
        <w:t>Lgs</w:t>
      </w:r>
      <w:proofErr w:type="spellEnd"/>
      <w:r w:rsidRPr="00693E8C">
        <w:rPr>
          <w:rFonts w:ascii="Calibri" w:hAnsi="Calibri" w:cs="TimesNewRomanPSMT"/>
          <w:sz w:val="22"/>
          <w:szCs w:val="22"/>
        </w:rPr>
        <w:t xml:space="preserve"> 159/2011, ovvero accertamento, successivo alla stipula del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Contratto</w:t>
      </w:r>
      <w:r w:rsidRPr="00693E8C">
        <w:rPr>
          <w:rFonts w:ascii="Calibri" w:hAnsi="Calibri" w:cs="TimesNewRomanPSMT"/>
          <w:sz w:val="22"/>
          <w:szCs w:val="22"/>
        </w:rPr>
        <w:t xml:space="preserve">, della sussistenza di una delle cause di decadenza, di sospensione o di divieto di cui all’art. 67 del D. </w:t>
      </w:r>
      <w:proofErr w:type="spellStart"/>
      <w:r w:rsidRPr="00693E8C">
        <w:rPr>
          <w:rFonts w:ascii="Calibri" w:hAnsi="Calibri" w:cs="TimesNewRomanPSMT"/>
          <w:sz w:val="22"/>
          <w:szCs w:val="22"/>
        </w:rPr>
        <w:t>Lgs</w:t>
      </w:r>
      <w:proofErr w:type="spellEnd"/>
      <w:r w:rsidRPr="00693E8C">
        <w:rPr>
          <w:rFonts w:ascii="Calibri" w:hAnsi="Calibri" w:cs="TimesNewRomanPSMT"/>
          <w:sz w:val="22"/>
          <w:szCs w:val="22"/>
        </w:rPr>
        <w:t xml:space="preserve"> n. 159/2011, nonché di eventuali tentativi di infiltrazione mafiosa tendenti a condizionare le scelte e gli indirizzi della Beneficiaria, anche ai sensi dell’art. 92, comma 3, del D. </w:t>
      </w:r>
      <w:proofErr w:type="spellStart"/>
      <w:r w:rsidRPr="00693E8C">
        <w:rPr>
          <w:rFonts w:ascii="Calibri" w:hAnsi="Calibri" w:cs="TimesNewRomanPSMT"/>
          <w:sz w:val="22"/>
          <w:szCs w:val="22"/>
        </w:rPr>
        <w:t>Lgs</w:t>
      </w:r>
      <w:proofErr w:type="spellEnd"/>
      <w:r w:rsidRPr="00693E8C">
        <w:rPr>
          <w:rFonts w:ascii="Calibri" w:hAnsi="Calibri" w:cs="TimesNewRomanPSMT"/>
          <w:sz w:val="22"/>
          <w:szCs w:val="22"/>
        </w:rPr>
        <w:t>. 159/2011;</w:t>
      </w:r>
    </w:p>
    <w:p w14:paraId="6057B1D0" w14:textId="411433CD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lastRenderedPageBreak/>
        <w:t xml:space="preserve">utilizzo – totale o parziale – del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Finanziamento</w:t>
      </w:r>
      <w:r w:rsidRPr="00693E8C">
        <w:rPr>
          <w:rFonts w:ascii="Calibri" w:hAnsi="Calibri" w:cs="TimesNewRomanPSMT"/>
          <w:sz w:val="22"/>
          <w:szCs w:val="22"/>
        </w:rPr>
        <w:t xml:space="preserve"> per scopi diversi da quelli per cui il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Finanziamento</w:t>
      </w:r>
      <w:r w:rsidRPr="00693E8C">
        <w:rPr>
          <w:rFonts w:ascii="Calibri" w:hAnsi="Calibri" w:cs="TimesNewRomanPSMT"/>
          <w:sz w:val="22"/>
          <w:szCs w:val="22"/>
        </w:rPr>
        <w:t xml:space="preserve"> è stato concesso ed erogato alla </w:t>
      </w:r>
      <w:r w:rsidRPr="00A427C7">
        <w:rPr>
          <w:rFonts w:ascii="Calibri" w:hAnsi="Calibri" w:cs="TimesNewRomanPSMT"/>
          <w:b/>
          <w:bCs/>
          <w:sz w:val="22"/>
          <w:szCs w:val="22"/>
        </w:rPr>
        <w:t>Cooperativa</w:t>
      </w:r>
      <w:r w:rsidRPr="00693E8C">
        <w:rPr>
          <w:rFonts w:ascii="Calibri" w:hAnsi="Calibri" w:cs="TimesNewRomanPSMT"/>
          <w:sz w:val="22"/>
          <w:szCs w:val="22"/>
        </w:rPr>
        <w:t xml:space="preserve"> </w:t>
      </w:r>
      <w:r w:rsidRPr="00A427C7">
        <w:rPr>
          <w:rFonts w:ascii="Calibri" w:hAnsi="Calibri" w:cs="TimesNewRomanPSMT"/>
          <w:b/>
          <w:bCs/>
          <w:sz w:val="22"/>
          <w:szCs w:val="22"/>
        </w:rPr>
        <w:t>Beneficiaria</w:t>
      </w:r>
      <w:r w:rsidRPr="00693E8C">
        <w:rPr>
          <w:rFonts w:ascii="Calibri" w:hAnsi="Calibri" w:cs="TimesNewRomanPSMT"/>
          <w:sz w:val="22"/>
          <w:szCs w:val="22"/>
        </w:rPr>
        <w:t>;</w:t>
      </w:r>
    </w:p>
    <w:p w14:paraId="1F4D67FC" w14:textId="74307A38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 xml:space="preserve">realizzazione del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Progetto</w:t>
      </w:r>
      <w:r w:rsidRPr="00693E8C">
        <w:rPr>
          <w:rFonts w:ascii="Calibri" w:hAnsi="Calibri" w:cs="TimesNewRomanPSMT"/>
          <w:sz w:val="22"/>
          <w:szCs w:val="22"/>
        </w:rPr>
        <w:t xml:space="preserve"> in misura inferiore al 70% del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Progetto</w:t>
      </w:r>
      <w:r w:rsidRPr="00693E8C">
        <w:rPr>
          <w:rFonts w:ascii="Calibri" w:hAnsi="Calibri" w:cs="TimesNewRomanPSMT"/>
          <w:sz w:val="22"/>
          <w:szCs w:val="22"/>
        </w:rPr>
        <w:t xml:space="preserve"> ammesso, fatto salvo quanto previsto dall’art.13 dell’</w:t>
      </w:r>
      <w:r w:rsidRPr="00A427C7">
        <w:rPr>
          <w:rFonts w:ascii="Calibri" w:hAnsi="Calibri" w:cs="TimesNewRomanPSMT"/>
          <w:b/>
          <w:bCs/>
          <w:sz w:val="22"/>
          <w:szCs w:val="22"/>
        </w:rPr>
        <w:t>Avviso</w:t>
      </w:r>
      <w:r w:rsidRPr="00693E8C">
        <w:rPr>
          <w:rFonts w:ascii="Calibri" w:hAnsi="Calibri" w:cs="TimesNewRomanPSMT"/>
          <w:sz w:val="22"/>
          <w:szCs w:val="22"/>
        </w:rPr>
        <w:t xml:space="preserve">; si precisa che in caso di realizzazione del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Progetto</w:t>
      </w:r>
      <w:r w:rsidRPr="00693E8C">
        <w:rPr>
          <w:rFonts w:ascii="Calibri" w:hAnsi="Calibri" w:cs="TimesNewRomanPSMT"/>
          <w:sz w:val="22"/>
          <w:szCs w:val="22"/>
        </w:rPr>
        <w:t xml:space="preserve"> per un importo inferiore a quello ammesso, ma comunque superiore al 70% del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Progetto</w:t>
      </w:r>
      <w:r w:rsidRPr="00693E8C">
        <w:rPr>
          <w:rFonts w:ascii="Calibri" w:hAnsi="Calibri" w:cs="TimesNewRomanPSMT"/>
          <w:sz w:val="22"/>
          <w:szCs w:val="22"/>
        </w:rPr>
        <w:t xml:space="preserve"> ammesso, il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Gestore</w:t>
      </w:r>
      <w:r w:rsidRPr="00693E8C">
        <w:rPr>
          <w:rFonts w:ascii="Calibri" w:hAnsi="Calibri" w:cs="TimesNewRomanPSMT"/>
          <w:sz w:val="22"/>
          <w:szCs w:val="22"/>
        </w:rPr>
        <w:t xml:space="preserve"> provvede a rideterminare l’</w:t>
      </w:r>
      <w:r w:rsidRPr="00A427C7">
        <w:rPr>
          <w:rFonts w:ascii="Calibri" w:hAnsi="Calibri" w:cs="TimesNewRomanPSMT"/>
          <w:b/>
          <w:bCs/>
          <w:sz w:val="22"/>
          <w:szCs w:val="22"/>
        </w:rPr>
        <w:t>Aiuto</w:t>
      </w:r>
      <w:r w:rsidRPr="00693E8C">
        <w:rPr>
          <w:rFonts w:ascii="Calibri" w:hAnsi="Calibri" w:cs="TimesNewRomanPSMT"/>
          <w:sz w:val="22"/>
          <w:szCs w:val="22"/>
        </w:rPr>
        <w:t xml:space="preserve"> spettante e a comunicarlo alla </w:t>
      </w:r>
      <w:r w:rsidRPr="00A427C7">
        <w:rPr>
          <w:rFonts w:ascii="Calibri" w:hAnsi="Calibri" w:cs="TimesNewRomanPSMT"/>
          <w:b/>
          <w:bCs/>
          <w:sz w:val="22"/>
          <w:szCs w:val="22"/>
        </w:rPr>
        <w:t>Cooperativa</w:t>
      </w:r>
      <w:r w:rsidRPr="00693E8C">
        <w:rPr>
          <w:rFonts w:ascii="Calibri" w:hAnsi="Calibri" w:cs="TimesNewRomanPSMT"/>
          <w:sz w:val="22"/>
          <w:szCs w:val="22"/>
        </w:rPr>
        <w:t xml:space="preserve"> </w:t>
      </w:r>
      <w:r w:rsidRPr="00A427C7">
        <w:rPr>
          <w:rFonts w:ascii="Calibri" w:hAnsi="Calibri" w:cs="TimesNewRomanPSMT"/>
          <w:b/>
          <w:bCs/>
          <w:sz w:val="22"/>
          <w:szCs w:val="22"/>
        </w:rPr>
        <w:t>Beneficiaria</w:t>
      </w:r>
      <w:r w:rsidRPr="00693E8C">
        <w:rPr>
          <w:rFonts w:ascii="Calibri" w:hAnsi="Calibri" w:cs="TimesNewRomanPSMT"/>
          <w:sz w:val="22"/>
          <w:szCs w:val="22"/>
        </w:rPr>
        <w:t xml:space="preserve"> ai sensi dell’art</w:t>
      </w:r>
      <w:r>
        <w:rPr>
          <w:rFonts w:ascii="Calibri" w:hAnsi="Calibri" w:cs="TimesNewRomanPSMT"/>
          <w:sz w:val="22"/>
          <w:szCs w:val="22"/>
        </w:rPr>
        <w:t>.</w:t>
      </w:r>
      <w:r w:rsidRPr="00693E8C">
        <w:rPr>
          <w:rFonts w:ascii="Calibri" w:hAnsi="Calibri" w:cs="TimesNewRomanPSMT"/>
          <w:sz w:val="22"/>
          <w:szCs w:val="22"/>
        </w:rPr>
        <w:t xml:space="preserve"> 14</w:t>
      </w:r>
      <w:r>
        <w:rPr>
          <w:rFonts w:ascii="Calibri" w:hAnsi="Calibri" w:cs="TimesNewRomanPSMT"/>
          <w:sz w:val="22"/>
          <w:szCs w:val="22"/>
        </w:rPr>
        <w:t xml:space="preserve"> dell’</w:t>
      </w:r>
      <w:r w:rsidRPr="00A427C7">
        <w:rPr>
          <w:rFonts w:ascii="Calibri" w:hAnsi="Calibri" w:cs="TimesNewRomanPSMT"/>
          <w:b/>
          <w:bCs/>
          <w:sz w:val="22"/>
          <w:szCs w:val="22"/>
        </w:rPr>
        <w:t>Avviso</w:t>
      </w:r>
      <w:r w:rsidRPr="00693E8C">
        <w:rPr>
          <w:rFonts w:ascii="Calibri" w:hAnsi="Calibri" w:cs="TimesNewRomanPSMT"/>
          <w:sz w:val="22"/>
          <w:szCs w:val="22"/>
        </w:rPr>
        <w:t>.</w:t>
      </w:r>
    </w:p>
    <w:p w14:paraId="779AFCD8" w14:textId="77777777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 xml:space="preserve">mancata preventiva comunicazione al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Gestore</w:t>
      </w:r>
      <w:r w:rsidRPr="00693E8C">
        <w:rPr>
          <w:rFonts w:ascii="Calibri" w:hAnsi="Calibri" w:cs="TimesNewRomanPSMT"/>
          <w:sz w:val="22"/>
          <w:szCs w:val="22"/>
        </w:rPr>
        <w:t xml:space="preserve"> di variazioni soggettive ai sensi dell’art. 13 dell’</w:t>
      </w:r>
      <w:r w:rsidRPr="00A427C7">
        <w:rPr>
          <w:rFonts w:ascii="Calibri" w:hAnsi="Calibri" w:cs="TimesNewRomanPSMT"/>
          <w:b/>
          <w:bCs/>
          <w:sz w:val="22"/>
          <w:szCs w:val="22"/>
        </w:rPr>
        <w:t>Avviso</w:t>
      </w:r>
      <w:r w:rsidRPr="00693E8C">
        <w:rPr>
          <w:rFonts w:ascii="Calibri" w:hAnsi="Calibri" w:cs="TimesNewRomanPSMT"/>
          <w:sz w:val="22"/>
          <w:szCs w:val="22"/>
        </w:rPr>
        <w:t>;</w:t>
      </w:r>
    </w:p>
    <w:p w14:paraId="0FE2E38E" w14:textId="77777777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 xml:space="preserve">fallimento della </w:t>
      </w:r>
      <w:r w:rsidRPr="00A427C7">
        <w:rPr>
          <w:rFonts w:ascii="Calibri" w:hAnsi="Calibri" w:cs="TimesNewRomanPSMT"/>
          <w:b/>
          <w:bCs/>
          <w:sz w:val="22"/>
          <w:szCs w:val="22"/>
        </w:rPr>
        <w:t>Beneficiaria</w:t>
      </w:r>
      <w:r w:rsidRPr="00693E8C">
        <w:rPr>
          <w:rFonts w:ascii="Calibri" w:hAnsi="Calibri" w:cs="TimesNewRomanPSMT"/>
          <w:sz w:val="22"/>
          <w:szCs w:val="22"/>
        </w:rPr>
        <w:t>, ovvero apertura nei confronti della medesima società di altra procedura concorsuale con finalità liquidatoria e cessazione dell’attività;</w:t>
      </w:r>
    </w:p>
    <w:p w14:paraId="0E408672" w14:textId="77777777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>mancato rispetto dei limiti di cumulo delle agevolazioni;</w:t>
      </w:r>
    </w:p>
    <w:p w14:paraId="5C727E4E" w14:textId="68CA4144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 xml:space="preserve">mancata realizzazione del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Progetto</w:t>
      </w:r>
      <w:r w:rsidRPr="00693E8C">
        <w:rPr>
          <w:rFonts w:ascii="Calibri" w:hAnsi="Calibri" w:cs="TimesNewRomanPSMT"/>
          <w:sz w:val="22"/>
          <w:szCs w:val="22"/>
        </w:rPr>
        <w:t xml:space="preserve"> entro trentasei mesi dalla data di stipula del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Contratto</w:t>
      </w:r>
      <w:r w:rsidRPr="00693E8C">
        <w:rPr>
          <w:rFonts w:ascii="Calibri" w:hAnsi="Calibri" w:cs="TimesNewRomanPSMT"/>
          <w:sz w:val="22"/>
          <w:szCs w:val="22"/>
        </w:rPr>
        <w:t xml:space="preserve"> </w:t>
      </w:r>
      <w:r w:rsidRPr="00A427C7">
        <w:rPr>
          <w:rFonts w:ascii="Calibri" w:hAnsi="Calibri" w:cs="TimesNewRomanPSMT"/>
          <w:b/>
          <w:bCs/>
          <w:sz w:val="22"/>
          <w:szCs w:val="22"/>
        </w:rPr>
        <w:t>di</w:t>
      </w:r>
      <w:r w:rsidRPr="00693E8C">
        <w:rPr>
          <w:rFonts w:ascii="Calibri" w:hAnsi="Calibri" w:cs="TimesNewRomanPSMT"/>
          <w:sz w:val="22"/>
          <w:szCs w:val="22"/>
        </w:rPr>
        <w:t xml:space="preserve"> </w:t>
      </w:r>
      <w:r w:rsidRPr="00A427C7">
        <w:rPr>
          <w:rFonts w:ascii="Calibri" w:hAnsi="Calibri" w:cs="TimesNewRomanPSMT"/>
          <w:b/>
          <w:bCs/>
          <w:sz w:val="22"/>
          <w:szCs w:val="22"/>
        </w:rPr>
        <w:t>finanziamento</w:t>
      </w:r>
      <w:r w:rsidRPr="00693E8C">
        <w:rPr>
          <w:rFonts w:ascii="Calibri" w:hAnsi="Calibri" w:cs="TimesNewRomanPSMT"/>
          <w:sz w:val="22"/>
          <w:szCs w:val="22"/>
        </w:rPr>
        <w:t xml:space="preserve"> ovvero entro il maggior termine concesso ai sensi dell’art. 6</w:t>
      </w:r>
      <w:r>
        <w:rPr>
          <w:rFonts w:ascii="Calibri" w:hAnsi="Calibri" w:cs="TimesNewRomanPSMT"/>
          <w:sz w:val="22"/>
          <w:szCs w:val="22"/>
        </w:rPr>
        <w:t xml:space="preserve"> dell'</w:t>
      </w:r>
      <w:r>
        <w:rPr>
          <w:rFonts w:ascii="Calibri" w:hAnsi="Calibri" w:cs="TimesNewRomanPSMT"/>
          <w:b/>
          <w:bCs/>
          <w:sz w:val="22"/>
          <w:szCs w:val="22"/>
        </w:rPr>
        <w:t>Avviso</w:t>
      </w:r>
      <w:r w:rsidRPr="00693E8C">
        <w:rPr>
          <w:rFonts w:ascii="Calibri" w:hAnsi="Calibri" w:cs="TimesNewRomanPSMT"/>
          <w:sz w:val="22"/>
          <w:szCs w:val="22"/>
        </w:rPr>
        <w:t>;</w:t>
      </w:r>
    </w:p>
    <w:p w14:paraId="2F646DB3" w14:textId="26180460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 xml:space="preserve">mancata rendicontazione del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Progetto</w:t>
      </w:r>
      <w:r w:rsidRPr="00693E8C">
        <w:rPr>
          <w:rFonts w:ascii="Calibri" w:hAnsi="Calibri" w:cs="TimesNewRomanPSMT"/>
          <w:sz w:val="22"/>
          <w:szCs w:val="22"/>
        </w:rPr>
        <w:t xml:space="preserve"> entro i termini di cui all’art. 6</w:t>
      </w:r>
      <w:r>
        <w:rPr>
          <w:rFonts w:ascii="Calibri" w:hAnsi="Calibri" w:cs="TimesNewRomanPSMT"/>
          <w:sz w:val="22"/>
          <w:szCs w:val="22"/>
        </w:rPr>
        <w:t xml:space="preserve"> dell’</w:t>
      </w:r>
      <w:r w:rsidRPr="00A427C7">
        <w:rPr>
          <w:rFonts w:ascii="Calibri" w:hAnsi="Calibri" w:cs="TimesNewRomanPSMT"/>
          <w:b/>
          <w:bCs/>
          <w:sz w:val="22"/>
          <w:szCs w:val="22"/>
        </w:rPr>
        <w:t>Avviso</w:t>
      </w:r>
      <w:r w:rsidR="00D47B4B">
        <w:rPr>
          <w:rFonts w:ascii="Calibri" w:hAnsi="Calibri" w:cs="TimesNewRomanPSMT"/>
          <w:b/>
          <w:bCs/>
          <w:sz w:val="22"/>
          <w:szCs w:val="22"/>
        </w:rPr>
        <w:t xml:space="preserve"> </w:t>
      </w:r>
      <w:r w:rsidR="00D47B4B" w:rsidRPr="00D47B4B">
        <w:rPr>
          <w:rFonts w:ascii="Calibri" w:hAnsi="Calibri" w:cs="TimesNewRomanPSMT"/>
          <w:sz w:val="22"/>
          <w:szCs w:val="22"/>
        </w:rPr>
        <w:t>ovvero entro il maggior termine concesso ai sensi del medesimo articolo</w:t>
      </w:r>
      <w:r w:rsidRPr="00693E8C">
        <w:rPr>
          <w:rFonts w:ascii="Calibri" w:hAnsi="Calibri" w:cs="TimesNewRomanPSMT"/>
          <w:sz w:val="22"/>
          <w:szCs w:val="22"/>
        </w:rPr>
        <w:t>;</w:t>
      </w:r>
    </w:p>
    <w:p w14:paraId="3AD12D11" w14:textId="77777777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>mancato rispetto dell’obbligo di mantenimento per 5 anni dei beni finanziati;</w:t>
      </w:r>
    </w:p>
    <w:p w14:paraId="05BAB222" w14:textId="77777777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>mancato rispetto dell’obbligo di conservazione della documentazione;</w:t>
      </w:r>
    </w:p>
    <w:p w14:paraId="6650645E" w14:textId="091A65E9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 xml:space="preserve">trasferimento degli investimenti o dell’attività imprenditoriale agevolata fuori del territorio </w:t>
      </w:r>
      <w:r w:rsidR="00877466">
        <w:rPr>
          <w:rFonts w:ascii="Calibri" w:hAnsi="Calibri" w:cs="TimesNewRomanPSMT"/>
          <w:sz w:val="22"/>
          <w:szCs w:val="22"/>
        </w:rPr>
        <w:t xml:space="preserve">della regione Lazio </w:t>
      </w:r>
      <w:r w:rsidRPr="00693E8C">
        <w:rPr>
          <w:rFonts w:ascii="Calibri" w:hAnsi="Calibri" w:cs="TimesNewRomanPSMT"/>
          <w:sz w:val="22"/>
          <w:szCs w:val="22"/>
        </w:rPr>
        <w:t xml:space="preserve">prima che siano trascorsi 5 anni dall’erogazione a saldo del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Finanziamento</w:t>
      </w:r>
      <w:r w:rsidRPr="00693E8C">
        <w:rPr>
          <w:rFonts w:ascii="Calibri" w:hAnsi="Calibri" w:cs="TimesNewRomanPSMT"/>
          <w:sz w:val="22"/>
          <w:szCs w:val="22"/>
        </w:rPr>
        <w:t>;</w:t>
      </w:r>
    </w:p>
    <w:p w14:paraId="352755D2" w14:textId="7D971589" w:rsidR="00693E8C" w:rsidRPr="00693E8C" w:rsidRDefault="00693E8C" w:rsidP="00693E8C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TimesNewRomanPSMT"/>
          <w:sz w:val="22"/>
          <w:szCs w:val="22"/>
        </w:rPr>
      </w:pPr>
      <w:r w:rsidRPr="00693E8C">
        <w:rPr>
          <w:rFonts w:ascii="Calibri" w:hAnsi="Calibri" w:cs="TimesNewRomanPSMT"/>
          <w:sz w:val="22"/>
          <w:szCs w:val="22"/>
        </w:rPr>
        <w:t xml:space="preserve">mancata restituzione di due rate del </w:t>
      </w:r>
      <w:r w:rsidRPr="00A427C7">
        <w:rPr>
          <w:rFonts w:ascii="Calibri" w:hAnsi="Calibri" w:cs="TimesNewRomanPSMT"/>
          <w:b/>
          <w:bCs/>
          <w:sz w:val="22"/>
          <w:szCs w:val="22"/>
        </w:rPr>
        <w:t>Finanziamento</w:t>
      </w:r>
      <w:r w:rsidRPr="00693E8C">
        <w:rPr>
          <w:rFonts w:ascii="Calibri" w:hAnsi="Calibri" w:cs="TimesNewRomanPSMT"/>
          <w:sz w:val="22"/>
          <w:szCs w:val="22"/>
        </w:rPr>
        <w:t>.</w:t>
      </w:r>
    </w:p>
    <w:p w14:paraId="4C45388D" w14:textId="77777777" w:rsidR="00D33729" w:rsidRPr="00FF0B66" w:rsidRDefault="00A21768" w:rsidP="00727FF7">
      <w:pPr>
        <w:tabs>
          <w:tab w:val="left" w:pos="4136"/>
        </w:tabs>
        <w:spacing w:before="120" w:line="276" w:lineRule="auto"/>
        <w:ind w:left="720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FF0B66">
        <w:rPr>
          <w:rFonts w:ascii="Calibri" w:hAnsi="Calibri"/>
          <w:sz w:val="22"/>
          <w:szCs w:val="22"/>
          <w:shd w:val="clear" w:color="auto" w:fill="FFFFFF"/>
        </w:rPr>
        <w:tab/>
      </w:r>
    </w:p>
    <w:p w14:paraId="1697595C" w14:textId="77777777" w:rsidR="00C04455" w:rsidRPr="00FF0B66" w:rsidRDefault="00C04455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>Articolo</w:t>
      </w:r>
      <w:r w:rsidR="00AB23D0" w:rsidRPr="005A70B4">
        <w:rPr>
          <w:rFonts w:ascii="Calibri" w:hAnsi="Calibri"/>
          <w:b/>
          <w:sz w:val="22"/>
          <w:szCs w:val="22"/>
        </w:rPr>
        <w:t xml:space="preserve"> </w:t>
      </w:r>
      <w:r w:rsidR="005A70B4" w:rsidRPr="005A70B4">
        <w:rPr>
          <w:rFonts w:ascii="Calibri" w:hAnsi="Calibri"/>
          <w:b/>
          <w:sz w:val="22"/>
          <w:szCs w:val="22"/>
        </w:rPr>
        <w:t>10</w:t>
      </w:r>
    </w:p>
    <w:p w14:paraId="474BD39F" w14:textId="01975151" w:rsidR="008744AB" w:rsidRPr="00FF0B66" w:rsidRDefault="007A1B3F" w:rsidP="00FF0B66">
      <w:pPr>
        <w:numPr>
          <w:ilvl w:val="0"/>
          <w:numId w:val="8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L’inadempimento da parte </w:t>
      </w:r>
      <w:r w:rsidR="002366F5" w:rsidRPr="00FF0B66">
        <w:rPr>
          <w:rFonts w:ascii="Calibri" w:hAnsi="Calibri"/>
          <w:sz w:val="22"/>
          <w:szCs w:val="22"/>
        </w:rPr>
        <w:t>d</w:t>
      </w:r>
      <w:r w:rsidR="00A21768" w:rsidRPr="00FF0B66">
        <w:rPr>
          <w:rFonts w:ascii="Calibri" w:hAnsi="Calibri"/>
          <w:sz w:val="22"/>
          <w:szCs w:val="22"/>
        </w:rPr>
        <w:t xml:space="preserve">ella </w:t>
      </w:r>
      <w:r w:rsidR="00A21768" w:rsidRPr="00FF0B66">
        <w:rPr>
          <w:rFonts w:ascii="Calibri" w:hAnsi="Calibri"/>
          <w:b/>
          <w:sz w:val="22"/>
          <w:szCs w:val="22"/>
        </w:rPr>
        <w:t>Beneficiaria</w:t>
      </w:r>
      <w:r w:rsidRPr="00FF0B66">
        <w:rPr>
          <w:rFonts w:ascii="Calibri" w:hAnsi="Calibri"/>
          <w:sz w:val="22"/>
          <w:szCs w:val="22"/>
        </w:rPr>
        <w:t xml:space="preserve"> anche </w:t>
      </w:r>
      <w:r w:rsidR="002366F5" w:rsidRPr="00FF0B66">
        <w:rPr>
          <w:rFonts w:ascii="Calibri" w:hAnsi="Calibri"/>
          <w:sz w:val="22"/>
          <w:szCs w:val="22"/>
        </w:rPr>
        <w:t xml:space="preserve">di </w:t>
      </w:r>
      <w:r w:rsidRPr="00FF0B66">
        <w:rPr>
          <w:rFonts w:ascii="Calibri" w:hAnsi="Calibri"/>
          <w:sz w:val="22"/>
          <w:szCs w:val="22"/>
        </w:rPr>
        <w:t xml:space="preserve">solo una delle obbligazioni di cui agli articoli </w:t>
      </w:r>
      <w:r w:rsidR="00550FCB" w:rsidRPr="00FF0B66">
        <w:rPr>
          <w:rFonts w:ascii="Calibri" w:hAnsi="Calibri"/>
          <w:sz w:val="22"/>
          <w:szCs w:val="22"/>
        </w:rPr>
        <w:t>4</w:t>
      </w:r>
      <w:r w:rsidR="007B4681" w:rsidRPr="00FF0B66">
        <w:rPr>
          <w:rFonts w:ascii="Calibri" w:hAnsi="Calibri"/>
          <w:sz w:val="22"/>
          <w:szCs w:val="22"/>
        </w:rPr>
        <w:t xml:space="preserve">, con riferimento al mancato pagamento di anche solo </w:t>
      </w:r>
      <w:r w:rsidR="00EC6855" w:rsidRPr="00FF0B66">
        <w:rPr>
          <w:rFonts w:ascii="Calibri" w:hAnsi="Calibri"/>
          <w:sz w:val="22"/>
          <w:szCs w:val="22"/>
        </w:rPr>
        <w:t>due rate</w:t>
      </w:r>
      <w:r w:rsidR="00973910" w:rsidRPr="00FF0B66">
        <w:rPr>
          <w:rFonts w:ascii="Calibri" w:hAnsi="Calibri"/>
          <w:sz w:val="22"/>
          <w:szCs w:val="22"/>
        </w:rPr>
        <w:t xml:space="preserve"> </w:t>
      </w:r>
      <w:r w:rsidR="00550FCB" w:rsidRPr="00FF0B66">
        <w:rPr>
          <w:rFonts w:ascii="Calibri" w:hAnsi="Calibri"/>
          <w:sz w:val="22"/>
          <w:szCs w:val="22"/>
        </w:rPr>
        <w:t xml:space="preserve">di rimborso del </w:t>
      </w:r>
      <w:r w:rsidR="00930B09" w:rsidRPr="00930B09">
        <w:rPr>
          <w:rFonts w:ascii="Calibri" w:hAnsi="Calibri"/>
          <w:b/>
          <w:sz w:val="22"/>
          <w:szCs w:val="22"/>
        </w:rPr>
        <w:t>Finanziamento</w:t>
      </w:r>
      <w:r w:rsidR="00550FCB" w:rsidRPr="00FF0B66">
        <w:rPr>
          <w:rFonts w:ascii="Calibri" w:hAnsi="Calibri"/>
          <w:sz w:val="22"/>
          <w:szCs w:val="22"/>
        </w:rPr>
        <w:t>, 5</w:t>
      </w:r>
      <w:r w:rsidR="00E654A0" w:rsidRPr="00FF0B66">
        <w:rPr>
          <w:rFonts w:ascii="Calibri" w:hAnsi="Calibri"/>
          <w:sz w:val="22"/>
          <w:szCs w:val="22"/>
        </w:rPr>
        <w:t xml:space="preserve"> e</w:t>
      </w:r>
      <w:r w:rsidR="007B4681" w:rsidRPr="00FF0B66">
        <w:rPr>
          <w:rFonts w:ascii="Calibri" w:hAnsi="Calibri"/>
          <w:sz w:val="22"/>
          <w:szCs w:val="22"/>
        </w:rPr>
        <w:t xml:space="preserve"> </w:t>
      </w:r>
      <w:r w:rsidR="006E0F90" w:rsidRPr="00FF0B66">
        <w:rPr>
          <w:rFonts w:ascii="Calibri" w:hAnsi="Calibri"/>
          <w:sz w:val="22"/>
          <w:szCs w:val="22"/>
        </w:rPr>
        <w:t>7</w:t>
      </w:r>
      <w:r w:rsidRPr="00FF0B66">
        <w:rPr>
          <w:rFonts w:ascii="Calibri" w:hAnsi="Calibri"/>
          <w:sz w:val="22"/>
          <w:szCs w:val="22"/>
        </w:rPr>
        <w:t xml:space="preserve"> del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Pr="00FF0B66">
        <w:rPr>
          <w:rFonts w:ascii="Calibri" w:hAnsi="Calibri"/>
          <w:sz w:val="22"/>
          <w:szCs w:val="22"/>
        </w:rPr>
        <w:t xml:space="preserve"> determina la risoluzione del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Pr="00FF0B66">
        <w:rPr>
          <w:rFonts w:ascii="Calibri" w:hAnsi="Calibri"/>
          <w:sz w:val="22"/>
          <w:szCs w:val="22"/>
        </w:rPr>
        <w:t xml:space="preserve"> </w:t>
      </w:r>
      <w:r w:rsidR="008744AB" w:rsidRPr="00FF0B66">
        <w:rPr>
          <w:rFonts w:ascii="Calibri" w:hAnsi="Calibri"/>
          <w:sz w:val="22"/>
          <w:szCs w:val="22"/>
        </w:rPr>
        <w:t xml:space="preserve">ai sensi e per gli effetti dell’art. 1456 </w:t>
      </w:r>
      <w:r w:rsidRPr="00FF0B66">
        <w:rPr>
          <w:rFonts w:ascii="Calibri" w:hAnsi="Calibri"/>
          <w:sz w:val="22"/>
          <w:szCs w:val="22"/>
        </w:rPr>
        <w:t>del codice civile.</w:t>
      </w:r>
    </w:p>
    <w:p w14:paraId="43025341" w14:textId="26DADD2E" w:rsidR="001168A1" w:rsidRPr="00FF0B66" w:rsidRDefault="001168A1" w:rsidP="00FF0B66">
      <w:pPr>
        <w:numPr>
          <w:ilvl w:val="0"/>
          <w:numId w:val="8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Il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Pr="00FF0B66">
        <w:rPr>
          <w:rFonts w:ascii="Calibri" w:hAnsi="Calibri"/>
          <w:sz w:val="22"/>
          <w:szCs w:val="22"/>
        </w:rPr>
        <w:t xml:space="preserve"> si risolverà di diritto, ai sensi e per gli effetti dell’art. 1456 del codice civile, in caso di utilizzo da parte d</w:t>
      </w:r>
      <w:r w:rsidR="00A21768" w:rsidRPr="00FF0B66">
        <w:rPr>
          <w:rFonts w:ascii="Calibri" w:hAnsi="Calibri"/>
          <w:sz w:val="22"/>
          <w:szCs w:val="22"/>
        </w:rPr>
        <w:t xml:space="preserve">ella </w:t>
      </w:r>
      <w:r w:rsidR="00A21768" w:rsidRPr="00FF0B66">
        <w:rPr>
          <w:rFonts w:ascii="Calibri" w:hAnsi="Calibri"/>
          <w:b/>
          <w:sz w:val="22"/>
          <w:szCs w:val="22"/>
        </w:rPr>
        <w:t>Beneficiaria</w:t>
      </w:r>
      <w:r w:rsidR="00A21768" w:rsidRPr="00FF0B66">
        <w:rPr>
          <w:rFonts w:ascii="Calibri" w:hAnsi="Calibri"/>
          <w:sz w:val="22"/>
          <w:szCs w:val="22"/>
        </w:rPr>
        <w:t xml:space="preserve"> </w:t>
      </w:r>
      <w:r w:rsidRPr="00FF0B66">
        <w:rPr>
          <w:rFonts w:ascii="Calibri" w:hAnsi="Calibri"/>
          <w:sz w:val="22"/>
          <w:szCs w:val="22"/>
        </w:rPr>
        <w:t xml:space="preserve">del </w:t>
      </w:r>
      <w:r w:rsidR="00930B09" w:rsidRPr="00930B09">
        <w:rPr>
          <w:rFonts w:ascii="Calibri" w:hAnsi="Calibri"/>
          <w:b/>
          <w:sz w:val="22"/>
          <w:szCs w:val="22"/>
        </w:rPr>
        <w:t>Finanziamento</w:t>
      </w:r>
      <w:r w:rsidRPr="00FF0B66">
        <w:rPr>
          <w:rFonts w:ascii="Calibri" w:hAnsi="Calibri"/>
          <w:sz w:val="22"/>
          <w:szCs w:val="22"/>
        </w:rPr>
        <w:t xml:space="preserve"> concesso per uno scopo diverso da quello previsto nel</w:t>
      </w:r>
      <w:r w:rsidRPr="00FF0B66">
        <w:rPr>
          <w:rFonts w:ascii="Calibri" w:hAnsi="Calibri"/>
          <w:b/>
          <w:sz w:val="22"/>
          <w:szCs w:val="22"/>
        </w:rPr>
        <w:t xml:space="preserve"> </w:t>
      </w:r>
      <w:r w:rsidR="00A21768" w:rsidRPr="00FF0B66">
        <w:rPr>
          <w:rFonts w:ascii="Calibri" w:hAnsi="Calibri"/>
          <w:b/>
          <w:sz w:val="22"/>
          <w:szCs w:val="22"/>
        </w:rPr>
        <w:t>Progetto</w:t>
      </w:r>
      <w:r w:rsidRPr="00FF0B66">
        <w:rPr>
          <w:rFonts w:ascii="Calibri" w:hAnsi="Calibri"/>
          <w:sz w:val="22"/>
          <w:szCs w:val="22"/>
        </w:rPr>
        <w:t xml:space="preserve"> </w:t>
      </w:r>
      <w:r w:rsidR="00DD311B" w:rsidRPr="00FF0B66">
        <w:rPr>
          <w:rFonts w:ascii="Calibri" w:hAnsi="Calibri"/>
          <w:sz w:val="22"/>
          <w:szCs w:val="22"/>
        </w:rPr>
        <w:t xml:space="preserve">allegato al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DD311B" w:rsidRPr="00FF0B66">
        <w:rPr>
          <w:rFonts w:ascii="Calibri" w:hAnsi="Calibri"/>
          <w:sz w:val="22"/>
          <w:szCs w:val="22"/>
        </w:rPr>
        <w:t xml:space="preserve"> sub </w:t>
      </w:r>
      <w:proofErr w:type="spellStart"/>
      <w:r w:rsidR="00DD311B" w:rsidRPr="00FF0B66">
        <w:rPr>
          <w:rFonts w:ascii="Calibri" w:hAnsi="Calibri"/>
          <w:sz w:val="22"/>
          <w:szCs w:val="22"/>
        </w:rPr>
        <w:t>All</w:t>
      </w:r>
      <w:proofErr w:type="spellEnd"/>
      <w:r w:rsidR="00DD311B" w:rsidRPr="00FF0B66">
        <w:rPr>
          <w:rFonts w:ascii="Calibri" w:hAnsi="Calibri"/>
          <w:sz w:val="22"/>
          <w:szCs w:val="22"/>
        </w:rPr>
        <w:t xml:space="preserve">. </w:t>
      </w:r>
      <w:r w:rsidR="00EC6855" w:rsidRPr="00FF0B66">
        <w:rPr>
          <w:rFonts w:ascii="Calibri" w:hAnsi="Calibri"/>
          <w:sz w:val="22"/>
          <w:szCs w:val="22"/>
        </w:rPr>
        <w:t>1</w:t>
      </w:r>
      <w:r w:rsidR="00DD311B" w:rsidRPr="00FF0B66">
        <w:rPr>
          <w:rFonts w:ascii="Calibri" w:hAnsi="Calibri"/>
          <w:sz w:val="22"/>
          <w:szCs w:val="22"/>
        </w:rPr>
        <w:t>).</w:t>
      </w:r>
    </w:p>
    <w:p w14:paraId="4B40ABF2" w14:textId="66043ECA" w:rsidR="001168A1" w:rsidRPr="00FF0B66" w:rsidRDefault="001168A1" w:rsidP="00FF0B66">
      <w:pPr>
        <w:numPr>
          <w:ilvl w:val="0"/>
          <w:numId w:val="8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L’obbligo in capo a</w:t>
      </w:r>
      <w:r w:rsidR="00A21768" w:rsidRPr="00FF0B66">
        <w:rPr>
          <w:rFonts w:ascii="Calibri" w:hAnsi="Calibri"/>
          <w:sz w:val="22"/>
          <w:szCs w:val="22"/>
        </w:rPr>
        <w:t xml:space="preserve">lla </w:t>
      </w:r>
      <w:r w:rsidR="00A21768" w:rsidRPr="00FF0B66">
        <w:rPr>
          <w:rFonts w:ascii="Calibri" w:hAnsi="Calibri"/>
          <w:b/>
          <w:sz w:val="22"/>
          <w:szCs w:val="22"/>
        </w:rPr>
        <w:t>Beneficiaria</w:t>
      </w:r>
      <w:r w:rsidRPr="00FF0B66">
        <w:rPr>
          <w:rFonts w:ascii="Calibri" w:hAnsi="Calibri"/>
          <w:sz w:val="22"/>
          <w:szCs w:val="22"/>
        </w:rPr>
        <w:t xml:space="preserve"> di pagare le rate di </w:t>
      </w:r>
      <w:r w:rsidR="00C7061E" w:rsidRPr="00FF0B66">
        <w:rPr>
          <w:rFonts w:ascii="Calibri" w:hAnsi="Calibri"/>
          <w:sz w:val="22"/>
          <w:szCs w:val="22"/>
        </w:rPr>
        <w:t>rimborso</w:t>
      </w:r>
      <w:r w:rsidRPr="00FF0B66">
        <w:rPr>
          <w:rFonts w:ascii="Calibri" w:hAnsi="Calibri"/>
          <w:sz w:val="22"/>
          <w:szCs w:val="22"/>
        </w:rPr>
        <w:t xml:space="preserve"> del </w:t>
      </w:r>
      <w:r w:rsidR="00930B09" w:rsidRPr="00930B09">
        <w:rPr>
          <w:rFonts w:ascii="Calibri" w:hAnsi="Calibri"/>
          <w:b/>
          <w:sz w:val="22"/>
          <w:szCs w:val="22"/>
        </w:rPr>
        <w:t>Finanziamento</w:t>
      </w:r>
      <w:r w:rsidRPr="00FF0B66">
        <w:rPr>
          <w:rFonts w:ascii="Calibri" w:hAnsi="Calibri"/>
          <w:sz w:val="22"/>
          <w:szCs w:val="22"/>
        </w:rPr>
        <w:t xml:space="preserve"> alle date prestabilite e, comunque, ogni altra obbligazione prevista dal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C7061E" w:rsidRPr="00FF0B66">
        <w:rPr>
          <w:rFonts w:ascii="Calibri" w:hAnsi="Calibri"/>
          <w:sz w:val="22"/>
          <w:szCs w:val="22"/>
        </w:rPr>
        <w:t>,</w:t>
      </w:r>
      <w:r w:rsidRPr="00FF0B66">
        <w:rPr>
          <w:rFonts w:ascii="Calibri" w:hAnsi="Calibri"/>
          <w:sz w:val="22"/>
          <w:szCs w:val="22"/>
        </w:rPr>
        <w:t xml:space="preserve"> non potrà essere sospeso o ritardato neppure in caso di contestazione, anche giudiziale, che dovesse insorgere tra le </w:t>
      </w:r>
      <w:r w:rsidR="00F314E2">
        <w:rPr>
          <w:rFonts w:ascii="Calibri" w:hAnsi="Calibri"/>
          <w:b/>
          <w:bCs/>
          <w:sz w:val="22"/>
          <w:szCs w:val="22"/>
        </w:rPr>
        <w:t xml:space="preserve">Parti </w:t>
      </w:r>
      <w:r w:rsidRPr="00FF0B66">
        <w:rPr>
          <w:rFonts w:ascii="Calibri" w:hAnsi="Calibri"/>
          <w:sz w:val="22"/>
          <w:szCs w:val="22"/>
        </w:rPr>
        <w:t xml:space="preserve">del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Pr="00FF0B66">
        <w:rPr>
          <w:rFonts w:ascii="Calibri" w:hAnsi="Calibri"/>
          <w:sz w:val="22"/>
          <w:szCs w:val="22"/>
        </w:rPr>
        <w:t>.</w:t>
      </w:r>
    </w:p>
    <w:p w14:paraId="0B1139C2" w14:textId="60EF6549" w:rsidR="00E21D58" w:rsidRPr="00FF0B66" w:rsidRDefault="00E21D58" w:rsidP="00FF0B66">
      <w:pPr>
        <w:numPr>
          <w:ilvl w:val="0"/>
          <w:numId w:val="8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 xml:space="preserve">Comunque in caso di revoca del </w:t>
      </w:r>
      <w:r w:rsidR="00930B09" w:rsidRPr="00930B09">
        <w:rPr>
          <w:rFonts w:ascii="Calibri" w:hAnsi="Calibri"/>
          <w:b/>
          <w:sz w:val="22"/>
          <w:szCs w:val="22"/>
        </w:rPr>
        <w:t>Finanziamento</w:t>
      </w:r>
      <w:r w:rsidRPr="00FF0B66">
        <w:rPr>
          <w:rFonts w:ascii="Calibri" w:hAnsi="Calibri"/>
          <w:sz w:val="22"/>
          <w:szCs w:val="22"/>
        </w:rPr>
        <w:t xml:space="preserve"> il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Pr="00FF0B66">
        <w:rPr>
          <w:rFonts w:ascii="Calibri" w:hAnsi="Calibri"/>
          <w:sz w:val="22"/>
          <w:szCs w:val="22"/>
        </w:rPr>
        <w:t xml:space="preserve"> si intende</w:t>
      </w:r>
      <w:r w:rsidR="00A21768" w:rsidRPr="00FF0B66">
        <w:rPr>
          <w:rFonts w:ascii="Calibri" w:hAnsi="Calibri"/>
          <w:sz w:val="22"/>
          <w:szCs w:val="22"/>
        </w:rPr>
        <w:t xml:space="preserve"> risolto</w:t>
      </w:r>
      <w:r w:rsidRPr="00FF0B66">
        <w:rPr>
          <w:rFonts w:ascii="Calibri" w:hAnsi="Calibri"/>
          <w:sz w:val="22"/>
          <w:szCs w:val="22"/>
        </w:rPr>
        <w:t>.</w:t>
      </w:r>
    </w:p>
    <w:p w14:paraId="2EE18EF6" w14:textId="77777777" w:rsidR="0093351A" w:rsidRDefault="0093351A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1E3631C9" w14:textId="77777777" w:rsidR="008744AB" w:rsidRPr="005A70B4" w:rsidRDefault="008744AB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5A70B4">
        <w:rPr>
          <w:rFonts w:ascii="Calibri" w:hAnsi="Calibri"/>
          <w:b/>
          <w:sz w:val="22"/>
          <w:szCs w:val="22"/>
        </w:rPr>
        <w:t>Articolo</w:t>
      </w:r>
      <w:r w:rsidR="005A70B4" w:rsidRPr="005A70B4">
        <w:rPr>
          <w:rFonts w:ascii="Calibri" w:hAnsi="Calibri"/>
          <w:b/>
          <w:sz w:val="22"/>
          <w:szCs w:val="22"/>
        </w:rPr>
        <w:t xml:space="preserve"> 11</w:t>
      </w:r>
    </w:p>
    <w:p w14:paraId="2020AB43" w14:textId="2B92CBC6" w:rsidR="006C4E17" w:rsidRPr="005A70B4" w:rsidRDefault="006C4E17" w:rsidP="00FF0B66">
      <w:pPr>
        <w:numPr>
          <w:ilvl w:val="0"/>
          <w:numId w:val="13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5A70B4">
        <w:rPr>
          <w:rFonts w:ascii="Calibri" w:hAnsi="Calibri"/>
          <w:sz w:val="22"/>
          <w:szCs w:val="22"/>
        </w:rPr>
        <w:lastRenderedPageBreak/>
        <w:t xml:space="preserve">Nei casi di cui all’art. </w:t>
      </w:r>
      <w:r w:rsidR="006B0080">
        <w:rPr>
          <w:rFonts w:ascii="Calibri" w:hAnsi="Calibri"/>
          <w:sz w:val="22"/>
          <w:szCs w:val="22"/>
        </w:rPr>
        <w:t>9</w:t>
      </w:r>
      <w:r w:rsidRPr="005A70B4">
        <w:rPr>
          <w:rFonts w:ascii="Calibri" w:hAnsi="Calibri"/>
          <w:sz w:val="22"/>
          <w:szCs w:val="22"/>
        </w:rPr>
        <w:t>,</w:t>
      </w:r>
      <w:r w:rsidR="00636A1B" w:rsidRPr="005A70B4">
        <w:rPr>
          <w:rFonts w:ascii="Calibri" w:hAnsi="Calibri"/>
          <w:sz w:val="22"/>
          <w:szCs w:val="22"/>
        </w:rPr>
        <w:t xml:space="preserve"> comma 1, lettere a), b) </w:t>
      </w:r>
      <w:r w:rsidR="00166FA7">
        <w:rPr>
          <w:rFonts w:ascii="Calibri" w:hAnsi="Calibri"/>
          <w:sz w:val="22"/>
          <w:szCs w:val="22"/>
        </w:rPr>
        <w:t>,</w:t>
      </w:r>
      <w:r w:rsidR="00BF114D" w:rsidRPr="005A70B4">
        <w:rPr>
          <w:rFonts w:ascii="Calibri" w:hAnsi="Calibri"/>
          <w:sz w:val="22"/>
          <w:szCs w:val="22"/>
        </w:rPr>
        <w:t>c</w:t>
      </w:r>
      <w:r w:rsidR="00636A1B" w:rsidRPr="005A70B4">
        <w:rPr>
          <w:rFonts w:ascii="Calibri" w:hAnsi="Calibri"/>
          <w:sz w:val="22"/>
          <w:szCs w:val="22"/>
        </w:rPr>
        <w:t>)</w:t>
      </w:r>
      <w:r w:rsidR="004D2753">
        <w:rPr>
          <w:rFonts w:ascii="Calibri" w:hAnsi="Calibri"/>
          <w:sz w:val="22"/>
          <w:szCs w:val="22"/>
        </w:rPr>
        <w:t>, d) e</w:t>
      </w:r>
      <w:r w:rsidR="009E17E0">
        <w:rPr>
          <w:rFonts w:ascii="Calibri" w:hAnsi="Calibri"/>
          <w:sz w:val="22"/>
          <w:szCs w:val="22"/>
        </w:rPr>
        <w:t xml:space="preserve">d </w:t>
      </w:r>
      <w:r w:rsidR="004D2753">
        <w:rPr>
          <w:rFonts w:ascii="Calibri" w:hAnsi="Calibri"/>
          <w:sz w:val="22"/>
          <w:szCs w:val="22"/>
        </w:rPr>
        <w:t>e)</w:t>
      </w:r>
      <w:r w:rsidRPr="005A70B4">
        <w:rPr>
          <w:rFonts w:ascii="Calibri" w:hAnsi="Calibri"/>
          <w:sz w:val="22"/>
          <w:szCs w:val="22"/>
        </w:rPr>
        <w:t xml:space="preserve"> la </w:t>
      </w:r>
      <w:r w:rsidR="00BF114D" w:rsidRPr="005A70B4">
        <w:rPr>
          <w:rFonts w:ascii="Calibri" w:hAnsi="Calibri"/>
          <w:b/>
          <w:iCs/>
          <w:sz w:val="22"/>
          <w:szCs w:val="22"/>
        </w:rPr>
        <w:t>Beneficiaria</w:t>
      </w:r>
      <w:r w:rsidRPr="005A70B4">
        <w:rPr>
          <w:rFonts w:ascii="Calibri" w:hAnsi="Calibri"/>
          <w:sz w:val="22"/>
          <w:szCs w:val="22"/>
        </w:rPr>
        <w:t xml:space="preserve"> </w:t>
      </w:r>
      <w:r w:rsidR="002E1243" w:rsidRPr="005A70B4">
        <w:rPr>
          <w:rFonts w:ascii="Calibri" w:hAnsi="Calibri"/>
          <w:sz w:val="22"/>
          <w:szCs w:val="22"/>
        </w:rPr>
        <w:t xml:space="preserve">dovrà </w:t>
      </w:r>
      <w:r w:rsidRPr="005A70B4">
        <w:rPr>
          <w:rFonts w:ascii="Calibri" w:hAnsi="Calibri"/>
          <w:sz w:val="22"/>
          <w:szCs w:val="22"/>
        </w:rPr>
        <w:t>restitui</w:t>
      </w:r>
      <w:r w:rsidR="002E1243" w:rsidRPr="005A70B4">
        <w:rPr>
          <w:rFonts w:ascii="Calibri" w:hAnsi="Calibri"/>
          <w:sz w:val="22"/>
          <w:szCs w:val="22"/>
        </w:rPr>
        <w:t>r</w:t>
      </w:r>
      <w:r w:rsidRPr="005A70B4">
        <w:rPr>
          <w:rFonts w:ascii="Calibri" w:hAnsi="Calibri"/>
          <w:sz w:val="22"/>
          <w:szCs w:val="22"/>
        </w:rPr>
        <w:t>e al</w:t>
      </w:r>
      <w:r w:rsidR="00BF114D" w:rsidRPr="005A70B4">
        <w:rPr>
          <w:rFonts w:ascii="Calibri" w:hAnsi="Calibri"/>
          <w:sz w:val="22"/>
          <w:szCs w:val="22"/>
        </w:rPr>
        <w:t xml:space="preserve"> </w:t>
      </w:r>
      <w:r w:rsidR="00BF114D" w:rsidRPr="005A70B4">
        <w:rPr>
          <w:rFonts w:ascii="Calibri" w:hAnsi="Calibri"/>
          <w:b/>
          <w:sz w:val="22"/>
          <w:szCs w:val="22"/>
        </w:rPr>
        <w:t>Gestore</w:t>
      </w:r>
      <w:r w:rsidRPr="005A70B4">
        <w:rPr>
          <w:rFonts w:ascii="Calibri" w:hAnsi="Calibri"/>
          <w:iCs/>
          <w:sz w:val="22"/>
          <w:szCs w:val="22"/>
        </w:rPr>
        <w:t xml:space="preserve">, </w:t>
      </w:r>
      <w:r w:rsidRPr="005A70B4">
        <w:rPr>
          <w:rFonts w:ascii="Calibri" w:hAnsi="Calibri"/>
          <w:sz w:val="22"/>
          <w:szCs w:val="22"/>
        </w:rPr>
        <w:t xml:space="preserve">entro </w:t>
      </w:r>
      <w:r w:rsidR="00657AA5" w:rsidRPr="005A70B4">
        <w:rPr>
          <w:rFonts w:ascii="Calibri" w:hAnsi="Calibri"/>
          <w:sz w:val="22"/>
          <w:szCs w:val="22"/>
        </w:rPr>
        <w:t>trenta</w:t>
      </w:r>
      <w:r w:rsidRPr="005A70B4">
        <w:rPr>
          <w:rFonts w:ascii="Calibri" w:hAnsi="Calibri"/>
          <w:sz w:val="22"/>
          <w:szCs w:val="22"/>
        </w:rPr>
        <w:t xml:space="preserve"> giorni dalla data in cui la risoluzione diviene efficace,</w:t>
      </w:r>
      <w:r w:rsidRPr="005A70B4">
        <w:rPr>
          <w:rFonts w:ascii="Calibri" w:hAnsi="Calibri"/>
          <w:i/>
          <w:iCs/>
          <w:sz w:val="22"/>
          <w:szCs w:val="22"/>
        </w:rPr>
        <w:t xml:space="preserve"> </w:t>
      </w:r>
      <w:r w:rsidRPr="005A70B4">
        <w:rPr>
          <w:rFonts w:ascii="Calibri" w:hAnsi="Calibri"/>
          <w:sz w:val="22"/>
          <w:szCs w:val="22"/>
        </w:rPr>
        <w:t>gli interessi sulle</w:t>
      </w:r>
      <w:r w:rsidR="00657AA5" w:rsidRPr="005A70B4">
        <w:rPr>
          <w:rFonts w:ascii="Calibri" w:hAnsi="Calibri"/>
          <w:sz w:val="22"/>
          <w:szCs w:val="22"/>
        </w:rPr>
        <w:t xml:space="preserve"> rate rimborsate, calcolati al </w:t>
      </w:r>
      <w:r w:rsidR="00657AA5" w:rsidRPr="005A70B4">
        <w:rPr>
          <w:rFonts w:ascii="Calibri" w:hAnsi="Calibri"/>
          <w:b/>
          <w:sz w:val="22"/>
          <w:szCs w:val="22"/>
        </w:rPr>
        <w:t>T</w:t>
      </w:r>
      <w:r w:rsidRPr="005A70B4">
        <w:rPr>
          <w:rFonts w:ascii="Calibri" w:hAnsi="Calibri"/>
          <w:b/>
          <w:sz w:val="22"/>
          <w:szCs w:val="22"/>
        </w:rPr>
        <w:t xml:space="preserve">asso di </w:t>
      </w:r>
      <w:r w:rsidR="00657AA5" w:rsidRPr="005A70B4">
        <w:rPr>
          <w:rFonts w:ascii="Calibri" w:hAnsi="Calibri"/>
          <w:b/>
          <w:sz w:val="22"/>
          <w:szCs w:val="22"/>
        </w:rPr>
        <w:t>Riferimento</w:t>
      </w:r>
      <w:r w:rsidR="00BF114D" w:rsidRPr="005A70B4">
        <w:rPr>
          <w:rFonts w:ascii="Calibri" w:hAnsi="Calibri"/>
          <w:sz w:val="22"/>
          <w:szCs w:val="22"/>
        </w:rPr>
        <w:t xml:space="preserve">, incrementato di cinque </w:t>
      </w:r>
      <w:r w:rsidRPr="005A70B4">
        <w:rPr>
          <w:rFonts w:ascii="Calibri" w:hAnsi="Calibri"/>
          <w:sz w:val="22"/>
          <w:szCs w:val="22"/>
        </w:rPr>
        <w:t xml:space="preserve">punti percentuali, </w:t>
      </w:r>
      <w:r w:rsidR="00657AA5" w:rsidRPr="005A70B4">
        <w:rPr>
          <w:rFonts w:ascii="Calibri" w:hAnsi="Calibri"/>
          <w:sz w:val="22"/>
          <w:szCs w:val="22"/>
        </w:rPr>
        <w:t xml:space="preserve">nonché </w:t>
      </w:r>
      <w:r w:rsidRPr="005A70B4">
        <w:rPr>
          <w:rFonts w:ascii="Calibri" w:hAnsi="Calibri"/>
          <w:sz w:val="22"/>
          <w:szCs w:val="22"/>
        </w:rPr>
        <w:t>il capitale ancora a scadere maggiorato degli interessi allo stesso tasso</w:t>
      </w:r>
      <w:r w:rsidR="00834ECF" w:rsidRPr="005A70B4">
        <w:rPr>
          <w:rFonts w:ascii="Calibri" w:hAnsi="Calibri"/>
          <w:sz w:val="22"/>
          <w:szCs w:val="22"/>
        </w:rPr>
        <w:t>, oltre a qualsiasi altro importo eventualmente dovuto</w:t>
      </w:r>
      <w:r w:rsidRPr="005A70B4">
        <w:rPr>
          <w:rFonts w:ascii="Calibri" w:hAnsi="Calibri"/>
          <w:sz w:val="22"/>
          <w:szCs w:val="22"/>
        </w:rPr>
        <w:t xml:space="preserve">. Gli interessi sono calcolati dalla data di erogazione del </w:t>
      </w:r>
      <w:r w:rsidR="00930B09" w:rsidRPr="00930B09">
        <w:rPr>
          <w:rFonts w:ascii="Calibri" w:hAnsi="Calibri"/>
          <w:b/>
          <w:sz w:val="22"/>
          <w:szCs w:val="22"/>
        </w:rPr>
        <w:t>Finanziamento</w:t>
      </w:r>
      <w:r w:rsidRPr="005A70B4">
        <w:rPr>
          <w:rFonts w:ascii="Calibri" w:hAnsi="Calibri"/>
          <w:sz w:val="22"/>
          <w:szCs w:val="22"/>
        </w:rPr>
        <w:t xml:space="preserve"> fino alla data dell</w:t>
      </w:r>
      <w:r w:rsidR="00657AA5" w:rsidRPr="005A70B4">
        <w:rPr>
          <w:rFonts w:ascii="Calibri" w:hAnsi="Calibri"/>
          <w:sz w:val="22"/>
          <w:szCs w:val="22"/>
        </w:rPr>
        <w:t xml:space="preserve">a risoluzione del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Pr="005A70B4">
        <w:rPr>
          <w:rFonts w:ascii="Calibri" w:hAnsi="Calibri"/>
          <w:sz w:val="22"/>
          <w:szCs w:val="22"/>
        </w:rPr>
        <w:t>.</w:t>
      </w:r>
    </w:p>
    <w:p w14:paraId="2056E882" w14:textId="411F57F1" w:rsidR="006C4E17" w:rsidRDefault="006C4E17" w:rsidP="00FF0B66">
      <w:pPr>
        <w:numPr>
          <w:ilvl w:val="0"/>
          <w:numId w:val="13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5A70B4">
        <w:rPr>
          <w:rFonts w:ascii="Calibri" w:hAnsi="Calibri"/>
          <w:sz w:val="22"/>
          <w:szCs w:val="22"/>
        </w:rPr>
        <w:t xml:space="preserve">Nei casi di cui all’art. </w:t>
      </w:r>
      <w:r w:rsidR="004D2753">
        <w:rPr>
          <w:rFonts w:ascii="Calibri" w:hAnsi="Calibri"/>
          <w:sz w:val="22"/>
          <w:szCs w:val="22"/>
        </w:rPr>
        <w:t>9</w:t>
      </w:r>
      <w:r w:rsidRPr="005A70B4">
        <w:rPr>
          <w:rFonts w:ascii="Calibri" w:hAnsi="Calibri"/>
          <w:sz w:val="22"/>
          <w:szCs w:val="22"/>
        </w:rPr>
        <w:t>, co</w:t>
      </w:r>
      <w:r w:rsidR="00636A1B" w:rsidRPr="005A70B4">
        <w:rPr>
          <w:rFonts w:ascii="Calibri" w:hAnsi="Calibri"/>
          <w:sz w:val="22"/>
          <w:szCs w:val="22"/>
        </w:rPr>
        <w:t xml:space="preserve">mma 1, lettere </w:t>
      </w:r>
      <w:r w:rsidR="004D2753" w:rsidRPr="007F3278">
        <w:rPr>
          <w:rFonts w:ascii="Calibri" w:hAnsi="Calibri"/>
          <w:sz w:val="22"/>
          <w:szCs w:val="22"/>
        </w:rPr>
        <w:t>f)</w:t>
      </w:r>
      <w:r w:rsidR="004D2753">
        <w:rPr>
          <w:rFonts w:ascii="Calibri" w:hAnsi="Calibri"/>
          <w:sz w:val="22"/>
          <w:szCs w:val="22"/>
        </w:rPr>
        <w:t>, g), h), i), j), k)</w:t>
      </w:r>
      <w:r w:rsidR="007F3278">
        <w:rPr>
          <w:rFonts w:ascii="Calibri" w:hAnsi="Calibri"/>
          <w:sz w:val="22"/>
          <w:szCs w:val="22"/>
        </w:rPr>
        <w:t>,</w:t>
      </w:r>
      <w:r w:rsidR="004D2753">
        <w:rPr>
          <w:rFonts w:ascii="Calibri" w:hAnsi="Calibri"/>
          <w:sz w:val="22"/>
          <w:szCs w:val="22"/>
        </w:rPr>
        <w:t xml:space="preserve"> l)</w:t>
      </w:r>
      <w:r w:rsidR="007F3278">
        <w:rPr>
          <w:rFonts w:ascii="Calibri" w:hAnsi="Calibri"/>
          <w:sz w:val="22"/>
          <w:szCs w:val="22"/>
        </w:rPr>
        <w:t xml:space="preserve"> e m)</w:t>
      </w:r>
      <w:r w:rsidR="009E17E0">
        <w:rPr>
          <w:rFonts w:ascii="Calibri" w:hAnsi="Calibri"/>
          <w:sz w:val="22"/>
          <w:szCs w:val="22"/>
        </w:rPr>
        <w:t xml:space="preserve"> </w:t>
      </w:r>
      <w:r w:rsidRPr="005A70B4">
        <w:rPr>
          <w:rFonts w:ascii="Calibri" w:hAnsi="Calibri"/>
          <w:sz w:val="22"/>
          <w:szCs w:val="22"/>
        </w:rPr>
        <w:t xml:space="preserve">la </w:t>
      </w:r>
      <w:r w:rsidR="00BF114D" w:rsidRPr="005A70B4">
        <w:rPr>
          <w:rFonts w:ascii="Calibri" w:hAnsi="Calibri"/>
          <w:b/>
          <w:iCs/>
          <w:sz w:val="22"/>
          <w:szCs w:val="22"/>
        </w:rPr>
        <w:t>Beneficiaria</w:t>
      </w:r>
      <w:r w:rsidRPr="005A70B4">
        <w:rPr>
          <w:rFonts w:ascii="Calibri" w:hAnsi="Calibri"/>
          <w:i/>
          <w:iCs/>
          <w:sz w:val="22"/>
          <w:szCs w:val="22"/>
        </w:rPr>
        <w:t xml:space="preserve"> </w:t>
      </w:r>
      <w:r w:rsidR="002E1243" w:rsidRPr="005A70B4">
        <w:rPr>
          <w:rFonts w:ascii="Calibri" w:hAnsi="Calibri"/>
          <w:sz w:val="22"/>
          <w:szCs w:val="22"/>
        </w:rPr>
        <w:t>dovrà r</w:t>
      </w:r>
      <w:r w:rsidRPr="005A70B4">
        <w:rPr>
          <w:rFonts w:ascii="Calibri" w:hAnsi="Calibri"/>
          <w:sz w:val="22"/>
          <w:szCs w:val="22"/>
        </w:rPr>
        <w:t>estitui</w:t>
      </w:r>
      <w:r w:rsidR="002E1243" w:rsidRPr="005A70B4">
        <w:rPr>
          <w:rFonts w:ascii="Calibri" w:hAnsi="Calibri"/>
          <w:sz w:val="22"/>
          <w:szCs w:val="22"/>
        </w:rPr>
        <w:t>r</w:t>
      </w:r>
      <w:r w:rsidRPr="005A70B4">
        <w:rPr>
          <w:rFonts w:ascii="Calibri" w:hAnsi="Calibri"/>
          <w:sz w:val="22"/>
          <w:szCs w:val="22"/>
        </w:rPr>
        <w:t>e al</w:t>
      </w:r>
      <w:r w:rsidR="00BF114D" w:rsidRPr="005A70B4">
        <w:rPr>
          <w:rFonts w:ascii="Calibri" w:hAnsi="Calibri"/>
          <w:sz w:val="22"/>
          <w:szCs w:val="22"/>
        </w:rPr>
        <w:t xml:space="preserve"> </w:t>
      </w:r>
      <w:r w:rsidR="00BF114D" w:rsidRPr="005A70B4">
        <w:rPr>
          <w:rFonts w:ascii="Calibri" w:hAnsi="Calibri"/>
          <w:b/>
          <w:sz w:val="22"/>
          <w:szCs w:val="22"/>
        </w:rPr>
        <w:t>Gestore</w:t>
      </w:r>
      <w:r w:rsidRPr="005A70B4">
        <w:rPr>
          <w:rFonts w:ascii="Calibri" w:hAnsi="Calibri"/>
          <w:iCs/>
          <w:sz w:val="22"/>
          <w:szCs w:val="22"/>
        </w:rPr>
        <w:t xml:space="preserve">, </w:t>
      </w:r>
      <w:r w:rsidR="00657AA5" w:rsidRPr="005A70B4">
        <w:rPr>
          <w:rFonts w:ascii="Calibri" w:hAnsi="Calibri"/>
          <w:sz w:val="22"/>
          <w:szCs w:val="22"/>
        </w:rPr>
        <w:t>entro trenta</w:t>
      </w:r>
      <w:r w:rsidRPr="005A70B4">
        <w:rPr>
          <w:rFonts w:ascii="Calibri" w:hAnsi="Calibri"/>
          <w:sz w:val="22"/>
          <w:szCs w:val="22"/>
        </w:rPr>
        <w:t xml:space="preserve"> giorni dalla data in cui la risoluzione diviene efficace, il capitale ancora a scadere maggiorato degli int</w:t>
      </w:r>
      <w:r w:rsidR="00657AA5" w:rsidRPr="005A70B4">
        <w:rPr>
          <w:rFonts w:ascii="Calibri" w:hAnsi="Calibri"/>
          <w:sz w:val="22"/>
          <w:szCs w:val="22"/>
        </w:rPr>
        <w:t xml:space="preserve">eressi al </w:t>
      </w:r>
      <w:r w:rsidR="00657AA5" w:rsidRPr="005A70B4">
        <w:rPr>
          <w:rFonts w:ascii="Calibri" w:hAnsi="Calibri"/>
          <w:b/>
          <w:sz w:val="22"/>
          <w:szCs w:val="22"/>
        </w:rPr>
        <w:t>T</w:t>
      </w:r>
      <w:r w:rsidRPr="005A70B4">
        <w:rPr>
          <w:rFonts w:ascii="Calibri" w:hAnsi="Calibri"/>
          <w:b/>
          <w:sz w:val="22"/>
          <w:szCs w:val="22"/>
        </w:rPr>
        <w:t xml:space="preserve">asso </w:t>
      </w:r>
      <w:r w:rsidR="00657AA5" w:rsidRPr="005A70B4">
        <w:rPr>
          <w:rFonts w:ascii="Calibri" w:hAnsi="Calibri"/>
          <w:b/>
          <w:sz w:val="22"/>
          <w:szCs w:val="22"/>
        </w:rPr>
        <w:t>di Riferimento</w:t>
      </w:r>
      <w:r w:rsidRPr="005A70B4">
        <w:rPr>
          <w:rFonts w:ascii="Calibri" w:hAnsi="Calibri"/>
          <w:sz w:val="22"/>
          <w:szCs w:val="22"/>
        </w:rPr>
        <w:t>,</w:t>
      </w:r>
      <w:r w:rsidR="00BF114D" w:rsidRPr="005A70B4">
        <w:rPr>
          <w:rFonts w:ascii="Calibri" w:hAnsi="Calibri"/>
          <w:sz w:val="22"/>
          <w:szCs w:val="22"/>
        </w:rPr>
        <w:t xml:space="preserve"> calcolati</w:t>
      </w:r>
      <w:r w:rsidRPr="005A70B4">
        <w:rPr>
          <w:rFonts w:ascii="Calibri" w:hAnsi="Calibri"/>
          <w:sz w:val="22"/>
          <w:szCs w:val="22"/>
        </w:rPr>
        <w:t xml:space="preserve"> dalla data di </w:t>
      </w:r>
      <w:r w:rsidR="00932AAB" w:rsidRPr="005A70B4">
        <w:rPr>
          <w:rFonts w:ascii="Calibri" w:hAnsi="Calibri"/>
          <w:sz w:val="22"/>
          <w:szCs w:val="22"/>
        </w:rPr>
        <w:t>erogazione</w:t>
      </w:r>
      <w:r w:rsidRPr="005A70B4">
        <w:rPr>
          <w:rFonts w:ascii="Calibri" w:hAnsi="Calibri"/>
          <w:sz w:val="22"/>
          <w:szCs w:val="22"/>
        </w:rPr>
        <w:t xml:space="preserve"> del </w:t>
      </w:r>
      <w:r w:rsidR="00930B09" w:rsidRPr="00930B09">
        <w:rPr>
          <w:rFonts w:ascii="Calibri" w:hAnsi="Calibri"/>
          <w:b/>
          <w:sz w:val="22"/>
          <w:szCs w:val="22"/>
        </w:rPr>
        <w:t>Finanziamento</w:t>
      </w:r>
      <w:r w:rsidRPr="005A70B4">
        <w:rPr>
          <w:rFonts w:ascii="Calibri" w:hAnsi="Calibri"/>
          <w:sz w:val="22"/>
          <w:szCs w:val="22"/>
        </w:rPr>
        <w:t xml:space="preserve"> e fino alla data dell</w:t>
      </w:r>
      <w:r w:rsidR="00932AAB" w:rsidRPr="005A70B4">
        <w:rPr>
          <w:rFonts w:ascii="Calibri" w:hAnsi="Calibri"/>
          <w:sz w:val="22"/>
          <w:szCs w:val="22"/>
        </w:rPr>
        <w:t xml:space="preserve">a risoluzione del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834ECF" w:rsidRPr="005A70B4">
        <w:rPr>
          <w:rFonts w:ascii="Calibri" w:hAnsi="Calibri"/>
          <w:sz w:val="22"/>
          <w:szCs w:val="22"/>
        </w:rPr>
        <w:t>, oltre a qualsiasi altro importo eventualmente dovuto.</w:t>
      </w:r>
    </w:p>
    <w:p w14:paraId="69C3F724" w14:textId="6A7D99BB" w:rsidR="00C61166" w:rsidRDefault="00E416AC" w:rsidP="00C47010">
      <w:pPr>
        <w:numPr>
          <w:ilvl w:val="0"/>
          <w:numId w:val="13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Nel caso di cui all’art. 9, comma 1, lettera </w:t>
      </w:r>
      <w:r w:rsidR="006E413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)</w:t>
      </w:r>
      <w:r w:rsidR="00636BEE">
        <w:rPr>
          <w:rFonts w:ascii="Calibri" w:hAnsi="Calibri"/>
          <w:sz w:val="22"/>
          <w:szCs w:val="22"/>
        </w:rPr>
        <w:t xml:space="preserve"> la </w:t>
      </w:r>
      <w:r w:rsidR="00636BEE" w:rsidRPr="00A427C7">
        <w:rPr>
          <w:rFonts w:ascii="Calibri" w:hAnsi="Calibri"/>
          <w:b/>
          <w:bCs/>
          <w:sz w:val="22"/>
          <w:szCs w:val="22"/>
        </w:rPr>
        <w:t>Beneficiaria</w:t>
      </w:r>
      <w:r w:rsidR="00636BEE">
        <w:rPr>
          <w:rFonts w:ascii="Calibri" w:hAnsi="Calibri"/>
          <w:sz w:val="22"/>
          <w:szCs w:val="22"/>
        </w:rPr>
        <w:t xml:space="preserve"> </w:t>
      </w:r>
      <w:r w:rsidR="00C61166">
        <w:rPr>
          <w:rFonts w:ascii="Calibri" w:hAnsi="Calibri"/>
          <w:sz w:val="22"/>
          <w:szCs w:val="22"/>
        </w:rPr>
        <w:t xml:space="preserve">dovrà restituire al </w:t>
      </w:r>
      <w:r w:rsidR="00C61166" w:rsidRPr="00C61166">
        <w:rPr>
          <w:rFonts w:ascii="Calibri" w:hAnsi="Calibri"/>
          <w:b/>
          <w:bCs/>
          <w:sz w:val="22"/>
          <w:szCs w:val="22"/>
        </w:rPr>
        <w:t>Gestore</w:t>
      </w:r>
      <w:r w:rsidR="00C61166">
        <w:rPr>
          <w:rFonts w:ascii="Calibri" w:hAnsi="Calibri"/>
          <w:sz w:val="22"/>
          <w:szCs w:val="22"/>
        </w:rPr>
        <w:t xml:space="preserve"> </w:t>
      </w:r>
      <w:r w:rsidR="00636BEE">
        <w:rPr>
          <w:rFonts w:ascii="Calibri" w:hAnsi="Calibri"/>
          <w:sz w:val="22"/>
          <w:szCs w:val="22"/>
        </w:rPr>
        <w:t xml:space="preserve">il capitale scaduto maggiorato degli interessi di mora, calcolati dalla data di scadenza delle rate non pagate fino alla data di risoluzione del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636BEE">
        <w:rPr>
          <w:rFonts w:ascii="Calibri" w:hAnsi="Calibri"/>
          <w:sz w:val="22"/>
          <w:szCs w:val="22"/>
        </w:rPr>
        <w:t xml:space="preserve">, nonché il capitale ancora a scadere maggiorato degli interessi al </w:t>
      </w:r>
      <w:r w:rsidR="00636BEE" w:rsidRPr="00CB0DD4">
        <w:rPr>
          <w:rFonts w:ascii="Calibri" w:hAnsi="Calibri"/>
          <w:b/>
          <w:sz w:val="22"/>
          <w:szCs w:val="22"/>
        </w:rPr>
        <w:t>Tasso di Riferimento</w:t>
      </w:r>
      <w:r w:rsidR="00636BEE">
        <w:rPr>
          <w:rFonts w:ascii="Calibri" w:hAnsi="Calibri"/>
          <w:sz w:val="22"/>
          <w:szCs w:val="22"/>
        </w:rPr>
        <w:t xml:space="preserve">, calcolati alla data di erogazione del </w:t>
      </w:r>
      <w:r w:rsidR="00930B09" w:rsidRPr="00930B09">
        <w:rPr>
          <w:rFonts w:ascii="Calibri" w:hAnsi="Calibri"/>
          <w:b/>
          <w:sz w:val="22"/>
          <w:szCs w:val="22"/>
        </w:rPr>
        <w:t>Finanziamento</w:t>
      </w:r>
      <w:r w:rsidR="00636BEE">
        <w:rPr>
          <w:rFonts w:ascii="Calibri" w:hAnsi="Calibri"/>
          <w:sz w:val="22"/>
          <w:szCs w:val="22"/>
        </w:rPr>
        <w:t xml:space="preserve"> fino alla risoluzione del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636BEE">
        <w:rPr>
          <w:rFonts w:ascii="Calibri" w:hAnsi="Calibri"/>
          <w:sz w:val="22"/>
          <w:szCs w:val="22"/>
        </w:rPr>
        <w:t>.</w:t>
      </w:r>
      <w:r w:rsidR="00C47010">
        <w:rPr>
          <w:rFonts w:ascii="Calibri" w:hAnsi="Calibri"/>
          <w:sz w:val="22"/>
          <w:szCs w:val="22"/>
        </w:rPr>
        <w:t xml:space="preserve"> </w:t>
      </w:r>
    </w:p>
    <w:p w14:paraId="62E5C0EA" w14:textId="20A1EB80" w:rsidR="00FB6CA2" w:rsidRPr="005A70B4" w:rsidRDefault="00C47010" w:rsidP="00C47010">
      <w:pPr>
        <w:numPr>
          <w:ilvl w:val="0"/>
          <w:numId w:val="13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636BEE">
        <w:rPr>
          <w:rFonts w:ascii="Calibri" w:hAnsi="Calibri"/>
          <w:sz w:val="22"/>
          <w:szCs w:val="22"/>
        </w:rPr>
        <w:t xml:space="preserve">l </w:t>
      </w:r>
      <w:r w:rsidR="00636BEE" w:rsidRPr="00A427C7">
        <w:rPr>
          <w:rFonts w:ascii="Calibri" w:hAnsi="Calibri"/>
          <w:b/>
          <w:bCs/>
          <w:sz w:val="22"/>
          <w:szCs w:val="22"/>
        </w:rPr>
        <w:t>Gestore</w:t>
      </w:r>
      <w:r w:rsidR="00C61166" w:rsidRPr="00C61166">
        <w:rPr>
          <w:rFonts w:ascii="Calibri" w:hAnsi="Calibri"/>
          <w:sz w:val="22"/>
          <w:szCs w:val="22"/>
        </w:rPr>
        <w:t>, esperite le procedure previste all’art.16 dell’</w:t>
      </w:r>
      <w:r w:rsidR="00C61166">
        <w:rPr>
          <w:rFonts w:ascii="Calibri" w:hAnsi="Calibri"/>
          <w:b/>
          <w:bCs/>
          <w:sz w:val="22"/>
          <w:szCs w:val="22"/>
        </w:rPr>
        <w:t>Avviso</w:t>
      </w:r>
      <w:r w:rsidR="00C61166" w:rsidRPr="00C61166">
        <w:rPr>
          <w:rFonts w:ascii="Calibri" w:hAnsi="Calibri"/>
          <w:sz w:val="22"/>
          <w:szCs w:val="22"/>
        </w:rPr>
        <w:t>,</w:t>
      </w:r>
      <w:r w:rsidR="00636BEE">
        <w:rPr>
          <w:rFonts w:ascii="Calibri" w:hAnsi="Calibri"/>
          <w:sz w:val="22"/>
          <w:szCs w:val="22"/>
        </w:rPr>
        <w:t xml:space="preserve"> trasmette alla </w:t>
      </w:r>
      <w:r w:rsidR="00636BEE" w:rsidRPr="00A427C7">
        <w:rPr>
          <w:rFonts w:ascii="Calibri" w:hAnsi="Calibri"/>
          <w:b/>
          <w:bCs/>
          <w:sz w:val="22"/>
          <w:szCs w:val="22"/>
        </w:rPr>
        <w:t>Beneficiaria</w:t>
      </w:r>
      <w:r w:rsidR="00636BEE">
        <w:rPr>
          <w:rFonts w:ascii="Calibri" w:hAnsi="Calibri"/>
          <w:sz w:val="22"/>
          <w:szCs w:val="22"/>
        </w:rPr>
        <w:t xml:space="preserve"> una formale messa in mora assegnando un termine di 30 giorni solari per adempiere; t</w:t>
      </w:r>
      <w:r w:rsidR="00FB6CA2" w:rsidRPr="005A70B4">
        <w:rPr>
          <w:rFonts w:ascii="Calibri" w:hAnsi="Calibri"/>
          <w:sz w:val="22"/>
          <w:szCs w:val="22"/>
        </w:rPr>
        <w:t xml:space="preserve">rascorso infruttuosamente </w:t>
      </w:r>
      <w:r w:rsidR="00636BEE">
        <w:rPr>
          <w:rFonts w:ascii="Calibri" w:hAnsi="Calibri"/>
          <w:sz w:val="22"/>
          <w:szCs w:val="22"/>
        </w:rPr>
        <w:t xml:space="preserve">tale </w:t>
      </w:r>
      <w:r w:rsidR="00FB6CA2" w:rsidRPr="005A70B4">
        <w:rPr>
          <w:rFonts w:ascii="Calibri" w:hAnsi="Calibri"/>
          <w:sz w:val="22"/>
          <w:szCs w:val="22"/>
        </w:rPr>
        <w:t xml:space="preserve">termine </w:t>
      </w:r>
      <w:r w:rsidR="005A70B4" w:rsidRPr="005A70B4">
        <w:rPr>
          <w:rFonts w:ascii="Calibri" w:hAnsi="Calibri"/>
          <w:sz w:val="22"/>
          <w:szCs w:val="22"/>
        </w:rPr>
        <w:t xml:space="preserve">il </w:t>
      </w:r>
      <w:r w:rsidR="005A70B4" w:rsidRPr="005A70B4">
        <w:rPr>
          <w:rFonts w:ascii="Calibri" w:hAnsi="Calibri"/>
          <w:b/>
          <w:sz w:val="22"/>
          <w:szCs w:val="22"/>
        </w:rPr>
        <w:t>Gestore</w:t>
      </w:r>
      <w:r w:rsidR="00FB6CA2" w:rsidRPr="005A70B4">
        <w:rPr>
          <w:rFonts w:ascii="Calibri" w:hAnsi="Calibri"/>
          <w:b/>
          <w:sz w:val="22"/>
          <w:szCs w:val="22"/>
        </w:rPr>
        <w:t xml:space="preserve"> </w:t>
      </w:r>
      <w:r w:rsidR="006E0F90" w:rsidRPr="005A70B4">
        <w:rPr>
          <w:rFonts w:ascii="Calibri" w:hAnsi="Calibri"/>
          <w:sz w:val="22"/>
          <w:szCs w:val="22"/>
        </w:rPr>
        <w:t xml:space="preserve">darà avvio alla </w:t>
      </w:r>
      <w:r w:rsidR="00FB6CA2" w:rsidRPr="005A70B4">
        <w:rPr>
          <w:rFonts w:ascii="Calibri" w:hAnsi="Calibri"/>
          <w:sz w:val="22"/>
          <w:szCs w:val="22"/>
        </w:rPr>
        <w:t>procedura di recupero</w:t>
      </w:r>
      <w:r w:rsidR="009E17E0">
        <w:rPr>
          <w:rFonts w:ascii="Calibri" w:hAnsi="Calibri"/>
          <w:sz w:val="22"/>
          <w:szCs w:val="22"/>
        </w:rPr>
        <w:t xml:space="preserve"> </w:t>
      </w:r>
      <w:r w:rsidR="00636BEE">
        <w:rPr>
          <w:rFonts w:ascii="Calibri" w:hAnsi="Calibri"/>
          <w:sz w:val="22"/>
          <w:szCs w:val="22"/>
        </w:rPr>
        <w:t>prevista dal</w:t>
      </w:r>
      <w:r w:rsidR="00C61166">
        <w:rPr>
          <w:rFonts w:ascii="Calibri" w:hAnsi="Calibri"/>
          <w:sz w:val="22"/>
          <w:szCs w:val="22"/>
        </w:rPr>
        <w:t xml:space="preserve"> medesimo </w:t>
      </w:r>
      <w:r w:rsidR="00636BEE">
        <w:rPr>
          <w:rFonts w:ascii="Calibri" w:hAnsi="Calibri"/>
          <w:sz w:val="22"/>
          <w:szCs w:val="22"/>
        </w:rPr>
        <w:t>art.16</w:t>
      </w:r>
      <w:r w:rsidR="00365CC5" w:rsidRPr="005A70B4">
        <w:rPr>
          <w:rFonts w:ascii="Calibri" w:hAnsi="Calibri"/>
          <w:sz w:val="22"/>
          <w:szCs w:val="22"/>
        </w:rPr>
        <w:t>.</w:t>
      </w:r>
    </w:p>
    <w:p w14:paraId="2326B351" w14:textId="77777777" w:rsidR="00DD311B" w:rsidRPr="005A70B4" w:rsidRDefault="00DD311B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5A70B4">
        <w:rPr>
          <w:rFonts w:ascii="Calibri" w:hAnsi="Calibri"/>
          <w:b/>
          <w:sz w:val="22"/>
          <w:szCs w:val="22"/>
        </w:rPr>
        <w:t xml:space="preserve">Articolo </w:t>
      </w:r>
      <w:r w:rsidR="00AB23D0" w:rsidRPr="005A70B4">
        <w:rPr>
          <w:rFonts w:ascii="Calibri" w:hAnsi="Calibri"/>
          <w:b/>
          <w:sz w:val="22"/>
          <w:szCs w:val="22"/>
        </w:rPr>
        <w:t>1</w:t>
      </w:r>
      <w:r w:rsidR="005A70B4" w:rsidRPr="005A70B4">
        <w:rPr>
          <w:rFonts w:ascii="Calibri" w:hAnsi="Calibri"/>
          <w:b/>
          <w:sz w:val="22"/>
          <w:szCs w:val="22"/>
        </w:rPr>
        <w:t>2</w:t>
      </w:r>
    </w:p>
    <w:p w14:paraId="1EB9E9E4" w14:textId="3481F24E" w:rsidR="00B43452" w:rsidRPr="005A70B4" w:rsidRDefault="00A21768" w:rsidP="00FF0B66">
      <w:pPr>
        <w:numPr>
          <w:ilvl w:val="0"/>
          <w:numId w:val="16"/>
        </w:num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5A70B4">
        <w:rPr>
          <w:rFonts w:ascii="Calibri" w:hAnsi="Calibri"/>
          <w:sz w:val="22"/>
          <w:szCs w:val="22"/>
        </w:rPr>
        <w:t xml:space="preserve">La </w:t>
      </w:r>
      <w:r w:rsidRPr="005A70B4">
        <w:rPr>
          <w:rFonts w:ascii="Calibri" w:hAnsi="Calibri"/>
          <w:b/>
          <w:sz w:val="22"/>
          <w:szCs w:val="22"/>
        </w:rPr>
        <w:t>Beneficiaria</w:t>
      </w:r>
      <w:r w:rsidRPr="005A70B4">
        <w:rPr>
          <w:rFonts w:ascii="Calibri" w:hAnsi="Calibri"/>
          <w:sz w:val="22"/>
          <w:szCs w:val="22"/>
        </w:rPr>
        <w:t xml:space="preserve"> </w:t>
      </w:r>
      <w:r w:rsidR="00B43452" w:rsidRPr="005A70B4">
        <w:rPr>
          <w:rFonts w:ascii="Calibri" w:hAnsi="Calibri"/>
          <w:sz w:val="22"/>
          <w:szCs w:val="22"/>
        </w:rPr>
        <w:t>potrà estinguere anticipatamente</w:t>
      </w:r>
      <w:r w:rsidR="00EE2869" w:rsidRPr="005A70B4">
        <w:rPr>
          <w:rFonts w:ascii="Calibri" w:hAnsi="Calibri"/>
          <w:sz w:val="22"/>
          <w:szCs w:val="22"/>
        </w:rPr>
        <w:t>, in tutto o in parte,</w:t>
      </w:r>
      <w:r w:rsidR="00B43452" w:rsidRPr="005A70B4">
        <w:rPr>
          <w:rFonts w:ascii="Calibri" w:hAnsi="Calibri"/>
          <w:sz w:val="22"/>
          <w:szCs w:val="22"/>
        </w:rPr>
        <w:t xml:space="preserve"> il </w:t>
      </w:r>
      <w:r w:rsidR="00930B09" w:rsidRPr="00930B09">
        <w:rPr>
          <w:rFonts w:ascii="Calibri" w:hAnsi="Calibri"/>
          <w:b/>
          <w:sz w:val="22"/>
          <w:szCs w:val="22"/>
        </w:rPr>
        <w:t>Finanziamento</w:t>
      </w:r>
      <w:r w:rsidR="00B43452" w:rsidRPr="005A70B4">
        <w:rPr>
          <w:rFonts w:ascii="Calibri" w:hAnsi="Calibri"/>
          <w:sz w:val="22"/>
          <w:szCs w:val="22"/>
        </w:rPr>
        <w:t xml:space="preserve"> prima della scadenza naturale del presente </w:t>
      </w:r>
      <w:r w:rsidR="00930B09" w:rsidRPr="00930B09">
        <w:rPr>
          <w:rFonts w:ascii="Calibri" w:hAnsi="Calibri"/>
          <w:b/>
          <w:sz w:val="22"/>
          <w:szCs w:val="22"/>
        </w:rPr>
        <w:t>Contratto</w:t>
      </w:r>
      <w:r w:rsidR="00B43452" w:rsidRPr="005A70B4">
        <w:rPr>
          <w:rFonts w:ascii="Calibri" w:hAnsi="Calibri"/>
          <w:sz w:val="22"/>
          <w:szCs w:val="22"/>
        </w:rPr>
        <w:t>, previa richiesta scritta ed il versamento del capitale residuo.</w:t>
      </w:r>
    </w:p>
    <w:p w14:paraId="5D4EA3E5" w14:textId="77777777" w:rsidR="00B43452" w:rsidRPr="005A70B4" w:rsidRDefault="00B43452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5A70B4">
        <w:rPr>
          <w:rFonts w:ascii="Calibri" w:hAnsi="Calibri"/>
          <w:b/>
          <w:sz w:val="22"/>
          <w:szCs w:val="22"/>
        </w:rPr>
        <w:t xml:space="preserve">Articolo </w:t>
      </w:r>
      <w:r w:rsidR="00AB23D0" w:rsidRPr="005A70B4">
        <w:rPr>
          <w:rFonts w:ascii="Calibri" w:hAnsi="Calibri"/>
          <w:b/>
          <w:sz w:val="22"/>
          <w:szCs w:val="22"/>
        </w:rPr>
        <w:t>1</w:t>
      </w:r>
      <w:r w:rsidR="005A70B4" w:rsidRPr="005A70B4">
        <w:rPr>
          <w:rFonts w:ascii="Calibri" w:hAnsi="Calibri"/>
          <w:b/>
          <w:sz w:val="22"/>
          <w:szCs w:val="22"/>
        </w:rPr>
        <w:t>3</w:t>
      </w:r>
    </w:p>
    <w:p w14:paraId="2CF280C1" w14:textId="7839736C" w:rsidR="00AD68D4" w:rsidRPr="005A70B4" w:rsidRDefault="008E704C" w:rsidP="00FF0B66">
      <w:pPr>
        <w:numPr>
          <w:ilvl w:val="0"/>
          <w:numId w:val="12"/>
        </w:numPr>
        <w:spacing w:before="120" w:line="276" w:lineRule="auto"/>
        <w:jc w:val="both"/>
        <w:rPr>
          <w:rFonts w:ascii="Calibri" w:hAnsi="Calibri"/>
          <w:bCs/>
          <w:sz w:val="22"/>
          <w:szCs w:val="22"/>
        </w:rPr>
      </w:pPr>
      <w:r w:rsidRPr="005A70B4">
        <w:rPr>
          <w:rFonts w:ascii="Calibri" w:hAnsi="Calibri"/>
          <w:bCs/>
          <w:sz w:val="22"/>
          <w:szCs w:val="22"/>
        </w:rPr>
        <w:t xml:space="preserve">Per quanto non espressamente previsto dal presente </w:t>
      </w:r>
      <w:r w:rsidR="00930B09" w:rsidRPr="00930B09">
        <w:rPr>
          <w:rFonts w:ascii="Calibri" w:hAnsi="Calibri"/>
          <w:b/>
          <w:bCs/>
          <w:sz w:val="22"/>
          <w:szCs w:val="22"/>
        </w:rPr>
        <w:t>Contratto</w:t>
      </w:r>
      <w:r w:rsidRPr="005A70B4">
        <w:rPr>
          <w:rFonts w:ascii="Calibri" w:hAnsi="Calibri"/>
          <w:bCs/>
          <w:sz w:val="22"/>
          <w:szCs w:val="22"/>
        </w:rPr>
        <w:t xml:space="preserve"> si farà riferimento</w:t>
      </w:r>
      <w:r w:rsidR="009439FB" w:rsidRPr="005A70B4">
        <w:rPr>
          <w:rFonts w:ascii="Calibri" w:hAnsi="Calibri"/>
          <w:bCs/>
          <w:sz w:val="22"/>
          <w:szCs w:val="22"/>
        </w:rPr>
        <w:t>, in quanto applicabili,</w:t>
      </w:r>
      <w:r w:rsidRPr="005A70B4">
        <w:rPr>
          <w:rFonts w:ascii="Calibri" w:hAnsi="Calibri"/>
          <w:bCs/>
          <w:sz w:val="22"/>
          <w:szCs w:val="22"/>
        </w:rPr>
        <w:t xml:space="preserve"> alle previsioni di cui</w:t>
      </w:r>
      <w:r w:rsidR="00AD68D4" w:rsidRPr="005A70B4">
        <w:rPr>
          <w:rFonts w:ascii="Calibri" w:hAnsi="Calibri"/>
          <w:bCs/>
          <w:sz w:val="22"/>
          <w:szCs w:val="22"/>
        </w:rPr>
        <w:t>:</w:t>
      </w:r>
    </w:p>
    <w:p w14:paraId="6E42298D" w14:textId="6588DA4C" w:rsidR="00AD68D4" w:rsidRPr="005A70B4" w:rsidRDefault="00A21768" w:rsidP="00FF0B66">
      <w:pPr>
        <w:pStyle w:val="Paragrafoelenco"/>
        <w:numPr>
          <w:ilvl w:val="0"/>
          <w:numId w:val="7"/>
        </w:numPr>
        <w:spacing w:before="120" w:line="276" w:lineRule="auto"/>
        <w:jc w:val="both"/>
        <w:rPr>
          <w:rFonts w:ascii="Calibri" w:hAnsi="Calibri"/>
          <w:bCs/>
          <w:sz w:val="22"/>
          <w:szCs w:val="22"/>
        </w:rPr>
      </w:pPr>
      <w:r w:rsidRPr="005A70B4">
        <w:rPr>
          <w:rFonts w:ascii="Calibri" w:hAnsi="Calibri"/>
          <w:bCs/>
          <w:sz w:val="22"/>
          <w:szCs w:val="22"/>
        </w:rPr>
        <w:t xml:space="preserve">Ai </w:t>
      </w:r>
      <w:r w:rsidRPr="005A70B4">
        <w:rPr>
          <w:rFonts w:ascii="Calibri" w:hAnsi="Calibri"/>
          <w:sz w:val="22"/>
          <w:szCs w:val="22"/>
        </w:rPr>
        <w:t>commi 40-44 dell’art. 4 della Legge della Regione Lazio n. 13 del 22 dicembre 2018 con cui è stato istituito il “Fondo Rotativo per il recupero delle aziende in crisi”, – come modificati dall’art. 22, comma 51 della Legge Regi</w:t>
      </w:r>
      <w:r w:rsidR="00365CC5" w:rsidRPr="005A70B4">
        <w:rPr>
          <w:rFonts w:ascii="Calibri" w:hAnsi="Calibri"/>
          <w:sz w:val="22"/>
          <w:szCs w:val="22"/>
        </w:rPr>
        <w:t>onale n. 1 del 27 febbraio 2020.</w:t>
      </w:r>
    </w:p>
    <w:p w14:paraId="7B410453" w14:textId="77777777" w:rsidR="00A21768" w:rsidRPr="005A70B4" w:rsidRDefault="00727FF7" w:rsidP="00FF0B66">
      <w:pPr>
        <w:pStyle w:val="Paragrafoelenco"/>
        <w:numPr>
          <w:ilvl w:val="0"/>
          <w:numId w:val="7"/>
        </w:numPr>
        <w:spacing w:before="120" w:line="276" w:lineRule="auto"/>
        <w:jc w:val="both"/>
        <w:rPr>
          <w:rFonts w:ascii="Calibri" w:hAnsi="Calibri"/>
          <w:bCs/>
          <w:sz w:val="22"/>
          <w:szCs w:val="22"/>
        </w:rPr>
      </w:pPr>
      <w:r w:rsidRPr="005A70B4">
        <w:rPr>
          <w:rFonts w:ascii="Calibri" w:hAnsi="Calibri"/>
          <w:sz w:val="22"/>
          <w:szCs w:val="22"/>
        </w:rPr>
        <w:t xml:space="preserve">Alla </w:t>
      </w:r>
      <w:r w:rsidR="00A21768" w:rsidRPr="005A70B4">
        <w:rPr>
          <w:rFonts w:ascii="Calibri" w:hAnsi="Calibri"/>
          <w:sz w:val="22"/>
          <w:szCs w:val="22"/>
        </w:rPr>
        <w:t xml:space="preserve">deliberazione </w:t>
      </w:r>
      <w:r w:rsidRPr="005A70B4">
        <w:rPr>
          <w:rFonts w:ascii="Calibri" w:hAnsi="Calibri"/>
          <w:sz w:val="22"/>
          <w:szCs w:val="22"/>
        </w:rPr>
        <w:t xml:space="preserve">della Giunta della Regione Lazio </w:t>
      </w:r>
      <w:r w:rsidR="00A21768" w:rsidRPr="005A70B4">
        <w:rPr>
          <w:rFonts w:ascii="Calibri" w:hAnsi="Calibri"/>
          <w:sz w:val="22"/>
          <w:szCs w:val="22"/>
        </w:rPr>
        <w:t xml:space="preserve">n. 666 del 24 settembre 2019, rettificata per mero errore materiale dalla deliberazione n. 717 del 8 ottobre 2019, </w:t>
      </w:r>
      <w:r w:rsidRPr="005A70B4">
        <w:rPr>
          <w:rFonts w:ascii="Calibri" w:hAnsi="Calibri"/>
          <w:sz w:val="22"/>
          <w:szCs w:val="22"/>
        </w:rPr>
        <w:t>che</w:t>
      </w:r>
      <w:r w:rsidR="00A21768" w:rsidRPr="005A70B4">
        <w:rPr>
          <w:rFonts w:ascii="Calibri" w:hAnsi="Calibri"/>
          <w:sz w:val="22"/>
          <w:szCs w:val="22"/>
        </w:rPr>
        <w:t xml:space="preserve"> ha approvato gli “Indirizzi e Criteri per la gestione del Fondo WBO”</w:t>
      </w:r>
      <w:r w:rsidR="00365CC5" w:rsidRPr="005A70B4">
        <w:rPr>
          <w:rFonts w:ascii="Calibri" w:hAnsi="Calibri"/>
          <w:sz w:val="22"/>
          <w:szCs w:val="22"/>
        </w:rPr>
        <w:t>.</w:t>
      </w:r>
    </w:p>
    <w:p w14:paraId="084FD8F8" w14:textId="76D1D8BE" w:rsidR="00727FF7" w:rsidRPr="005A70B4" w:rsidRDefault="00365CC5" w:rsidP="00FF0B66">
      <w:pPr>
        <w:pStyle w:val="Paragrafoelenco"/>
        <w:numPr>
          <w:ilvl w:val="0"/>
          <w:numId w:val="7"/>
        </w:numPr>
        <w:spacing w:before="120" w:line="276" w:lineRule="auto"/>
        <w:jc w:val="both"/>
        <w:rPr>
          <w:rFonts w:ascii="Calibri" w:hAnsi="Calibri"/>
          <w:bCs/>
          <w:sz w:val="22"/>
          <w:szCs w:val="22"/>
        </w:rPr>
      </w:pPr>
      <w:r w:rsidRPr="005A70B4">
        <w:rPr>
          <w:rFonts w:ascii="Calibri" w:hAnsi="Calibri"/>
          <w:sz w:val="22"/>
          <w:szCs w:val="22"/>
        </w:rPr>
        <w:t>A</w:t>
      </w:r>
      <w:r w:rsidR="00727FF7" w:rsidRPr="005A70B4">
        <w:rPr>
          <w:rFonts w:ascii="Calibri" w:hAnsi="Calibri"/>
          <w:sz w:val="22"/>
          <w:szCs w:val="22"/>
        </w:rPr>
        <w:t xml:space="preserve"> quanto previsto nell’Avviso pubblicato sul B.U.R.</w:t>
      </w:r>
      <w:r w:rsidR="00551F0D">
        <w:rPr>
          <w:rFonts w:ascii="Calibri" w:hAnsi="Calibri"/>
          <w:sz w:val="22"/>
          <w:szCs w:val="22"/>
        </w:rPr>
        <w:t>L.</w:t>
      </w:r>
      <w:r w:rsidR="009C22BA">
        <w:rPr>
          <w:rFonts w:ascii="Calibri" w:hAnsi="Calibri"/>
          <w:sz w:val="22"/>
          <w:szCs w:val="22"/>
        </w:rPr>
        <w:t xml:space="preserve"> </w:t>
      </w:r>
      <w:r w:rsidR="00727FF7" w:rsidRPr="005A70B4">
        <w:rPr>
          <w:rFonts w:ascii="Calibri" w:hAnsi="Calibri"/>
          <w:sz w:val="22"/>
          <w:szCs w:val="22"/>
        </w:rPr>
        <w:t>n. __ del __/__/____</w:t>
      </w:r>
      <w:r w:rsidRPr="005A70B4">
        <w:rPr>
          <w:rFonts w:ascii="Calibri" w:hAnsi="Calibri"/>
          <w:sz w:val="22"/>
          <w:szCs w:val="22"/>
        </w:rPr>
        <w:t>.</w:t>
      </w:r>
    </w:p>
    <w:p w14:paraId="7A435C76" w14:textId="77777777" w:rsidR="00AD68D4" w:rsidRPr="005A70B4" w:rsidRDefault="00AD68D4" w:rsidP="00FF0B66">
      <w:pPr>
        <w:pStyle w:val="Paragrafoelenco"/>
        <w:numPr>
          <w:ilvl w:val="0"/>
          <w:numId w:val="7"/>
        </w:numPr>
        <w:spacing w:before="120" w:line="276" w:lineRule="auto"/>
        <w:jc w:val="both"/>
        <w:rPr>
          <w:rFonts w:ascii="Calibri" w:hAnsi="Calibri"/>
          <w:bCs/>
          <w:sz w:val="22"/>
          <w:szCs w:val="22"/>
        </w:rPr>
      </w:pPr>
      <w:r w:rsidRPr="005A70B4">
        <w:rPr>
          <w:rFonts w:ascii="Calibri" w:hAnsi="Calibri"/>
          <w:bCs/>
          <w:sz w:val="22"/>
          <w:szCs w:val="22"/>
        </w:rPr>
        <w:t xml:space="preserve">alla vigente disciplina legislativa e regolamentare in materia di aiuti di stato prevista dalla </w:t>
      </w:r>
      <w:r w:rsidR="00365CC5" w:rsidRPr="005A70B4">
        <w:rPr>
          <w:rFonts w:ascii="Calibri" w:hAnsi="Calibri"/>
          <w:bCs/>
          <w:sz w:val="22"/>
          <w:szCs w:val="22"/>
        </w:rPr>
        <w:t>normativa interna e comunitaria.</w:t>
      </w:r>
    </w:p>
    <w:p w14:paraId="053F07D1" w14:textId="77777777" w:rsidR="00AD68D4" w:rsidRPr="005A70B4" w:rsidRDefault="00365CC5" w:rsidP="00FF0B66">
      <w:pPr>
        <w:pStyle w:val="Paragrafoelenco"/>
        <w:numPr>
          <w:ilvl w:val="0"/>
          <w:numId w:val="7"/>
        </w:numPr>
        <w:spacing w:before="120" w:line="276" w:lineRule="auto"/>
        <w:ind w:left="709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5A70B4">
        <w:rPr>
          <w:rFonts w:ascii="Calibri" w:hAnsi="Calibri"/>
          <w:sz w:val="22"/>
          <w:szCs w:val="22"/>
          <w:shd w:val="clear" w:color="auto" w:fill="FFFFFF"/>
        </w:rPr>
        <w:lastRenderedPageBreak/>
        <w:t>A</w:t>
      </w:r>
      <w:r w:rsidR="00727FF7" w:rsidRPr="005A70B4">
        <w:rPr>
          <w:rFonts w:ascii="Calibri" w:hAnsi="Calibri"/>
          <w:sz w:val="22"/>
          <w:szCs w:val="22"/>
          <w:shd w:val="clear" w:color="auto" w:fill="FFFFFF"/>
        </w:rPr>
        <w:t>l Regolamento (UE) n. 1407/2013 della Commissione del 18 dicembre 2013 relativo all’applicazione degli articoli 107 e 108 del Trattato sul funzionamento dell’Unione europea agli aiuti “</w:t>
      </w:r>
      <w:r w:rsidR="00727FF7" w:rsidRPr="005A70B4">
        <w:rPr>
          <w:rFonts w:ascii="Calibri" w:hAnsi="Calibri"/>
          <w:i/>
          <w:sz w:val="22"/>
          <w:szCs w:val="22"/>
          <w:shd w:val="clear" w:color="auto" w:fill="FFFFFF"/>
        </w:rPr>
        <w:t xml:space="preserve">de </w:t>
      </w:r>
      <w:proofErr w:type="spellStart"/>
      <w:r w:rsidR="00727FF7" w:rsidRPr="005A70B4">
        <w:rPr>
          <w:rFonts w:ascii="Calibri" w:hAnsi="Calibri"/>
          <w:i/>
          <w:sz w:val="22"/>
          <w:szCs w:val="22"/>
          <w:shd w:val="clear" w:color="auto" w:fill="FFFFFF"/>
        </w:rPr>
        <w:t>minimis</w:t>
      </w:r>
      <w:proofErr w:type="spellEnd"/>
      <w:r w:rsidR="00727FF7" w:rsidRPr="005A70B4">
        <w:rPr>
          <w:rFonts w:ascii="Calibri" w:hAnsi="Calibri"/>
          <w:sz w:val="22"/>
          <w:szCs w:val="22"/>
          <w:shd w:val="clear" w:color="auto" w:fill="FFFFFF"/>
        </w:rPr>
        <w:t>” e successive modificazioni e integrazioni</w:t>
      </w:r>
      <w:r w:rsidRPr="005A70B4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5E1B9499" w14:textId="77777777" w:rsidR="00FA5F37" w:rsidRPr="005A70B4" w:rsidRDefault="00FA5F37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5A70B4">
        <w:rPr>
          <w:rFonts w:ascii="Calibri" w:hAnsi="Calibri"/>
          <w:b/>
          <w:sz w:val="22"/>
          <w:szCs w:val="22"/>
        </w:rPr>
        <w:t xml:space="preserve">Articolo </w:t>
      </w:r>
      <w:r w:rsidR="00DD62AD" w:rsidRPr="005A70B4">
        <w:rPr>
          <w:rFonts w:ascii="Calibri" w:hAnsi="Calibri"/>
          <w:b/>
          <w:sz w:val="22"/>
          <w:szCs w:val="22"/>
        </w:rPr>
        <w:t>1</w:t>
      </w:r>
      <w:r w:rsidR="005A70B4" w:rsidRPr="005A70B4">
        <w:rPr>
          <w:rFonts w:ascii="Calibri" w:hAnsi="Calibri"/>
          <w:b/>
          <w:sz w:val="22"/>
          <w:szCs w:val="22"/>
        </w:rPr>
        <w:t>4</w:t>
      </w:r>
    </w:p>
    <w:p w14:paraId="632089D9" w14:textId="6B74F199" w:rsidR="003729C7" w:rsidRPr="00365CC5" w:rsidRDefault="00136DDB" w:rsidP="00FF0B66">
      <w:pPr>
        <w:numPr>
          <w:ilvl w:val="0"/>
          <w:numId w:val="14"/>
        </w:numPr>
        <w:spacing w:before="120" w:line="276" w:lineRule="auto"/>
        <w:jc w:val="both"/>
        <w:rPr>
          <w:rFonts w:ascii="Calibri" w:hAnsi="Calibri"/>
          <w:bCs/>
          <w:sz w:val="22"/>
          <w:szCs w:val="22"/>
        </w:rPr>
      </w:pPr>
      <w:r w:rsidRPr="005A70B4">
        <w:rPr>
          <w:rFonts w:ascii="Calibri" w:hAnsi="Calibri"/>
          <w:bCs/>
          <w:sz w:val="22"/>
          <w:szCs w:val="22"/>
        </w:rPr>
        <w:t>Tutti gli oneri e le spese</w:t>
      </w:r>
      <w:r w:rsidR="003729C7" w:rsidRPr="005A70B4">
        <w:rPr>
          <w:rFonts w:ascii="Calibri" w:hAnsi="Calibri"/>
          <w:bCs/>
          <w:sz w:val="22"/>
          <w:szCs w:val="22"/>
        </w:rPr>
        <w:t xml:space="preserve"> </w:t>
      </w:r>
      <w:r w:rsidRPr="005A70B4">
        <w:rPr>
          <w:rFonts w:ascii="Calibri" w:hAnsi="Calibri"/>
          <w:bCs/>
          <w:sz w:val="22"/>
          <w:szCs w:val="22"/>
        </w:rPr>
        <w:t>anche di registra</w:t>
      </w:r>
      <w:r w:rsidRPr="00FF0B66">
        <w:rPr>
          <w:rFonts w:ascii="Calibri" w:hAnsi="Calibri"/>
          <w:bCs/>
          <w:sz w:val="22"/>
          <w:szCs w:val="22"/>
        </w:rPr>
        <w:t xml:space="preserve">zione se dovute, derivanti dal o connesse con il presente </w:t>
      </w:r>
      <w:r w:rsidR="00930B09" w:rsidRPr="00930B09">
        <w:rPr>
          <w:rFonts w:ascii="Calibri" w:hAnsi="Calibri"/>
          <w:b/>
          <w:bCs/>
          <w:sz w:val="22"/>
          <w:szCs w:val="22"/>
        </w:rPr>
        <w:t>Contratto</w:t>
      </w:r>
      <w:r w:rsidRPr="00365CC5">
        <w:rPr>
          <w:rFonts w:ascii="Calibri" w:hAnsi="Calibri"/>
          <w:bCs/>
          <w:sz w:val="22"/>
          <w:szCs w:val="22"/>
        </w:rPr>
        <w:t xml:space="preserve"> sono a cari</w:t>
      </w:r>
      <w:r w:rsidR="003729C7" w:rsidRPr="00365CC5">
        <w:rPr>
          <w:rFonts w:ascii="Calibri" w:hAnsi="Calibri"/>
          <w:bCs/>
          <w:sz w:val="22"/>
          <w:szCs w:val="22"/>
        </w:rPr>
        <w:t>co esclusivo d</w:t>
      </w:r>
      <w:r w:rsidR="00A21768" w:rsidRPr="00365CC5">
        <w:rPr>
          <w:rFonts w:ascii="Calibri" w:hAnsi="Calibri"/>
          <w:bCs/>
          <w:sz w:val="22"/>
          <w:szCs w:val="22"/>
        </w:rPr>
        <w:t xml:space="preserve">ella </w:t>
      </w:r>
      <w:r w:rsidR="00A21768" w:rsidRPr="00365CC5">
        <w:rPr>
          <w:rFonts w:ascii="Calibri" w:hAnsi="Calibri"/>
          <w:b/>
          <w:bCs/>
          <w:sz w:val="22"/>
          <w:szCs w:val="22"/>
        </w:rPr>
        <w:t>Beneficiaria</w:t>
      </w:r>
      <w:r w:rsidR="003729C7" w:rsidRPr="00365CC5">
        <w:rPr>
          <w:rFonts w:ascii="Calibri" w:hAnsi="Calibri"/>
          <w:bCs/>
          <w:sz w:val="22"/>
          <w:szCs w:val="22"/>
        </w:rPr>
        <w:t>.</w:t>
      </w:r>
    </w:p>
    <w:p w14:paraId="7255229F" w14:textId="77777777" w:rsidR="00D33729" w:rsidRPr="00365CC5" w:rsidRDefault="00D33729" w:rsidP="00727FF7">
      <w:pPr>
        <w:spacing w:before="120" w:line="276" w:lineRule="auto"/>
        <w:ind w:left="360"/>
        <w:jc w:val="both"/>
        <w:rPr>
          <w:rFonts w:ascii="Calibri" w:hAnsi="Calibri"/>
          <w:bCs/>
          <w:sz w:val="22"/>
          <w:szCs w:val="22"/>
        </w:rPr>
      </w:pPr>
    </w:p>
    <w:p w14:paraId="471E10F7" w14:textId="00656F1A" w:rsidR="00D33729" w:rsidRPr="00365CC5" w:rsidRDefault="00D33729" w:rsidP="00FF0B66">
      <w:pPr>
        <w:numPr>
          <w:ilvl w:val="0"/>
          <w:numId w:val="14"/>
        </w:num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365CC5">
        <w:rPr>
          <w:rStyle w:val="Enfasicorsivo"/>
          <w:rFonts w:ascii="Calibri" w:hAnsi="Calibri"/>
          <w:i w:val="0"/>
          <w:sz w:val="22"/>
          <w:szCs w:val="22"/>
        </w:rPr>
        <w:t xml:space="preserve">Il presente atto è esente da imposte ai sensi e per gli effetti di cui alla Legge 49/85 nonché ai sensi degli artt. 15, 16, 17 e 19 del D.P.R. 29 settembre 1973 n. 601 e successive modificazioni (giusta quanto disposto dall'art. 9 della legge n.49/85, come modificato dal D.L. 145/2013, art.11, come modificato dalla legge 21 febbraio 2014 n.9); per quanto possa occorrere, le </w:t>
      </w:r>
      <w:r w:rsidR="00F314E2">
        <w:rPr>
          <w:rStyle w:val="Enfasicorsivo"/>
          <w:rFonts w:ascii="Calibri" w:hAnsi="Calibri"/>
          <w:b/>
          <w:bCs/>
          <w:i w:val="0"/>
          <w:sz w:val="22"/>
          <w:szCs w:val="22"/>
        </w:rPr>
        <w:t xml:space="preserve">Parti </w:t>
      </w:r>
      <w:r w:rsidRPr="00365CC5">
        <w:rPr>
          <w:rStyle w:val="Enfasicorsivo"/>
          <w:rFonts w:ascii="Calibri" w:hAnsi="Calibri"/>
          <w:i w:val="0"/>
          <w:sz w:val="22"/>
          <w:szCs w:val="22"/>
        </w:rPr>
        <w:t>optano per l'applicazione al presente atto dell'imposta sostitutiva di cui agli artt.15 e ss. del D</w:t>
      </w:r>
      <w:r w:rsidR="00A21768" w:rsidRPr="00365CC5">
        <w:rPr>
          <w:rStyle w:val="Enfasicorsivo"/>
          <w:rFonts w:ascii="Calibri" w:hAnsi="Calibri"/>
          <w:i w:val="0"/>
          <w:sz w:val="22"/>
          <w:szCs w:val="22"/>
        </w:rPr>
        <w:t>.</w:t>
      </w:r>
      <w:r w:rsidRPr="00365CC5">
        <w:rPr>
          <w:rStyle w:val="Enfasicorsivo"/>
          <w:rFonts w:ascii="Calibri" w:hAnsi="Calibri"/>
          <w:i w:val="0"/>
          <w:sz w:val="22"/>
          <w:szCs w:val="22"/>
        </w:rPr>
        <w:t>P</w:t>
      </w:r>
      <w:r w:rsidR="00A21768" w:rsidRPr="00365CC5">
        <w:rPr>
          <w:rStyle w:val="Enfasicorsivo"/>
          <w:rFonts w:ascii="Calibri" w:hAnsi="Calibri"/>
          <w:i w:val="0"/>
          <w:sz w:val="22"/>
          <w:szCs w:val="22"/>
        </w:rPr>
        <w:t>.</w:t>
      </w:r>
      <w:r w:rsidRPr="00365CC5">
        <w:rPr>
          <w:rStyle w:val="Enfasicorsivo"/>
          <w:rFonts w:ascii="Calibri" w:hAnsi="Calibri"/>
          <w:i w:val="0"/>
          <w:sz w:val="22"/>
          <w:szCs w:val="22"/>
        </w:rPr>
        <w:t>R</w:t>
      </w:r>
      <w:r w:rsidR="00A21768" w:rsidRPr="00365CC5">
        <w:rPr>
          <w:rStyle w:val="Enfasicorsivo"/>
          <w:rFonts w:ascii="Calibri" w:hAnsi="Calibri"/>
          <w:i w:val="0"/>
          <w:sz w:val="22"/>
          <w:szCs w:val="22"/>
        </w:rPr>
        <w:t>.</w:t>
      </w:r>
      <w:r w:rsidRPr="00365CC5">
        <w:rPr>
          <w:rStyle w:val="Enfasicorsivo"/>
          <w:rFonts w:ascii="Calibri" w:hAnsi="Calibri"/>
          <w:i w:val="0"/>
          <w:sz w:val="22"/>
          <w:szCs w:val="22"/>
        </w:rPr>
        <w:t xml:space="preserve"> 601/1973.</w:t>
      </w:r>
      <w:r w:rsidRPr="00365CC5">
        <w:rPr>
          <w:rFonts w:ascii="Calibri" w:hAnsi="Calibri"/>
          <w:i/>
          <w:sz w:val="22"/>
          <w:szCs w:val="22"/>
        </w:rPr>
        <w:t>".</w:t>
      </w:r>
    </w:p>
    <w:p w14:paraId="677DC073" w14:textId="77777777" w:rsidR="00FA5F37" w:rsidRPr="00FF0B66" w:rsidRDefault="00FA5F37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 xml:space="preserve">Articolo </w:t>
      </w:r>
      <w:r w:rsidR="005A70B4">
        <w:rPr>
          <w:rFonts w:ascii="Calibri" w:hAnsi="Calibri"/>
          <w:b/>
          <w:sz w:val="22"/>
          <w:szCs w:val="22"/>
        </w:rPr>
        <w:t>15</w:t>
      </w:r>
    </w:p>
    <w:p w14:paraId="5E4CEB1F" w14:textId="58A5659A" w:rsidR="00DE7CBA" w:rsidRPr="00FF0B66" w:rsidRDefault="00DE7CBA" w:rsidP="00FF0B66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/>
          <w:bCs/>
          <w:sz w:val="22"/>
          <w:szCs w:val="22"/>
        </w:rPr>
      </w:pPr>
      <w:r w:rsidRPr="00FF0B66">
        <w:rPr>
          <w:rFonts w:ascii="Calibri" w:hAnsi="Calibri"/>
          <w:bCs/>
          <w:sz w:val="22"/>
          <w:szCs w:val="22"/>
        </w:rPr>
        <w:t xml:space="preserve">Agli effetti del presente </w:t>
      </w:r>
      <w:r w:rsidR="00930B09" w:rsidRPr="00930B09">
        <w:rPr>
          <w:rFonts w:ascii="Calibri" w:hAnsi="Calibri"/>
          <w:b/>
          <w:bCs/>
          <w:sz w:val="22"/>
          <w:szCs w:val="22"/>
        </w:rPr>
        <w:t>Contratto</w:t>
      </w:r>
      <w:r w:rsidRPr="00FF0B66">
        <w:rPr>
          <w:rFonts w:ascii="Calibri" w:hAnsi="Calibri"/>
          <w:bCs/>
          <w:sz w:val="22"/>
          <w:szCs w:val="22"/>
        </w:rPr>
        <w:t xml:space="preserve"> le </w:t>
      </w:r>
      <w:r w:rsidR="00F314E2">
        <w:rPr>
          <w:rFonts w:ascii="Calibri" w:hAnsi="Calibri"/>
          <w:b/>
          <w:sz w:val="22"/>
          <w:szCs w:val="22"/>
        </w:rPr>
        <w:t xml:space="preserve">Parti </w:t>
      </w:r>
      <w:r w:rsidR="001736C2" w:rsidRPr="00FF0B66">
        <w:rPr>
          <w:rFonts w:ascii="Calibri" w:hAnsi="Calibri"/>
          <w:bCs/>
          <w:sz w:val="22"/>
          <w:szCs w:val="22"/>
        </w:rPr>
        <w:t xml:space="preserve">eleggono domicilio presso le proprie sedi legali così come indicate nell’epigrafe del presente </w:t>
      </w:r>
      <w:r w:rsidR="00930B09" w:rsidRPr="00930B09">
        <w:rPr>
          <w:rFonts w:ascii="Calibri" w:hAnsi="Calibri"/>
          <w:b/>
          <w:bCs/>
          <w:sz w:val="22"/>
          <w:szCs w:val="22"/>
        </w:rPr>
        <w:t>Contratto</w:t>
      </w:r>
      <w:r w:rsidR="001736C2" w:rsidRPr="00FF0B66">
        <w:rPr>
          <w:rFonts w:ascii="Calibri" w:hAnsi="Calibri"/>
          <w:bCs/>
          <w:sz w:val="22"/>
          <w:szCs w:val="22"/>
        </w:rPr>
        <w:t>.</w:t>
      </w:r>
    </w:p>
    <w:p w14:paraId="47E4DAF4" w14:textId="77777777" w:rsidR="001736C2" w:rsidRPr="00FF0B66" w:rsidRDefault="001736C2" w:rsidP="00727FF7">
      <w:pPr>
        <w:spacing w:before="120" w:line="276" w:lineRule="auto"/>
        <w:jc w:val="center"/>
        <w:rPr>
          <w:rFonts w:ascii="Calibri" w:hAnsi="Calibri"/>
          <w:b/>
          <w:sz w:val="22"/>
          <w:szCs w:val="22"/>
        </w:rPr>
      </w:pPr>
      <w:r w:rsidRPr="00FF0B66">
        <w:rPr>
          <w:rFonts w:ascii="Calibri" w:hAnsi="Calibri"/>
          <w:b/>
          <w:sz w:val="22"/>
          <w:szCs w:val="22"/>
        </w:rPr>
        <w:t>Articolo</w:t>
      </w:r>
      <w:r w:rsidR="005A70B4">
        <w:rPr>
          <w:rFonts w:ascii="Calibri" w:hAnsi="Calibri"/>
          <w:b/>
          <w:sz w:val="22"/>
          <w:szCs w:val="22"/>
        </w:rPr>
        <w:t xml:space="preserve"> 16</w:t>
      </w:r>
    </w:p>
    <w:p w14:paraId="31B0A28D" w14:textId="0E304EF5" w:rsidR="008744AB" w:rsidRPr="00FF0B66" w:rsidRDefault="00CD7AB5" w:rsidP="00FF0B66">
      <w:pPr>
        <w:numPr>
          <w:ilvl w:val="0"/>
          <w:numId w:val="17"/>
        </w:numPr>
        <w:spacing w:before="120" w:line="276" w:lineRule="auto"/>
        <w:jc w:val="both"/>
        <w:rPr>
          <w:rFonts w:ascii="Calibri" w:hAnsi="Calibri"/>
          <w:bCs/>
          <w:sz w:val="22"/>
          <w:szCs w:val="22"/>
        </w:rPr>
      </w:pPr>
      <w:r w:rsidRPr="00FF0B66">
        <w:rPr>
          <w:rFonts w:ascii="Calibri" w:hAnsi="Calibri"/>
          <w:bCs/>
          <w:sz w:val="22"/>
          <w:szCs w:val="22"/>
        </w:rPr>
        <w:t xml:space="preserve">Per qualsiasi controversia che dovesse insorgere in ordine alla validità, interpretazione ed esecuzione del presente </w:t>
      </w:r>
      <w:r w:rsidR="00930B09" w:rsidRPr="00930B09">
        <w:rPr>
          <w:rFonts w:ascii="Calibri" w:hAnsi="Calibri"/>
          <w:b/>
          <w:bCs/>
          <w:sz w:val="22"/>
          <w:szCs w:val="22"/>
        </w:rPr>
        <w:t>Contratto</w:t>
      </w:r>
      <w:r w:rsidRPr="00FF0B66">
        <w:rPr>
          <w:rFonts w:ascii="Calibri" w:hAnsi="Calibri"/>
          <w:bCs/>
          <w:sz w:val="22"/>
          <w:szCs w:val="22"/>
        </w:rPr>
        <w:t xml:space="preserve"> e, comunque, in relazione allo stesso, è competente in via esclusiva </w:t>
      </w:r>
      <w:r w:rsidR="008744AB" w:rsidRPr="00FF0B66">
        <w:rPr>
          <w:rFonts w:ascii="Calibri" w:hAnsi="Calibri"/>
          <w:bCs/>
          <w:sz w:val="22"/>
          <w:szCs w:val="22"/>
        </w:rPr>
        <w:t xml:space="preserve">il </w:t>
      </w:r>
      <w:r w:rsidR="001168A1" w:rsidRPr="00FF0B66">
        <w:rPr>
          <w:rFonts w:ascii="Calibri" w:hAnsi="Calibri"/>
          <w:bCs/>
          <w:sz w:val="22"/>
          <w:szCs w:val="22"/>
        </w:rPr>
        <w:t>Foro</w:t>
      </w:r>
      <w:r w:rsidR="008744AB" w:rsidRPr="00FF0B66">
        <w:rPr>
          <w:rFonts w:ascii="Calibri" w:hAnsi="Calibri"/>
          <w:bCs/>
          <w:sz w:val="22"/>
          <w:szCs w:val="22"/>
        </w:rPr>
        <w:t xml:space="preserve"> di Roma.</w:t>
      </w:r>
    </w:p>
    <w:p w14:paraId="6058C1E1" w14:textId="77777777" w:rsidR="008D27A5" w:rsidRPr="00FF0B66" w:rsidRDefault="008D27A5" w:rsidP="00727FF7">
      <w:pPr>
        <w:spacing w:before="120" w:line="276" w:lineRule="auto"/>
        <w:ind w:left="360" w:hanging="360"/>
        <w:jc w:val="both"/>
        <w:rPr>
          <w:rFonts w:ascii="Calibri" w:hAnsi="Calibri"/>
          <w:sz w:val="22"/>
          <w:szCs w:val="22"/>
        </w:rPr>
      </w:pPr>
    </w:p>
    <w:p w14:paraId="4812B997" w14:textId="77777777" w:rsidR="008D27A5" w:rsidRPr="00FF0B66" w:rsidRDefault="008D27A5" w:rsidP="00727FF7">
      <w:pPr>
        <w:spacing w:before="120" w:line="276" w:lineRule="auto"/>
        <w:ind w:left="360" w:hanging="360"/>
        <w:jc w:val="both"/>
        <w:rPr>
          <w:rFonts w:ascii="Calibri" w:hAnsi="Calibri"/>
          <w:sz w:val="22"/>
          <w:szCs w:val="22"/>
        </w:rPr>
      </w:pPr>
    </w:p>
    <w:p w14:paraId="1166C26E" w14:textId="77777777" w:rsidR="00075C62" w:rsidRPr="00FF0B66" w:rsidRDefault="00EE2869" w:rsidP="00727FF7">
      <w:pPr>
        <w:spacing w:before="120" w:line="276" w:lineRule="auto"/>
        <w:ind w:left="360" w:hanging="360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Letto confermato e sottoscritto</w:t>
      </w:r>
    </w:p>
    <w:p w14:paraId="2E3DB101" w14:textId="60E9A79D" w:rsidR="00975FBD" w:rsidRPr="00FF0B66" w:rsidRDefault="00E654A0" w:rsidP="00A427C7">
      <w:pPr>
        <w:spacing w:before="120" w:line="276" w:lineRule="auto"/>
        <w:rPr>
          <w:rFonts w:ascii="Calibri" w:hAnsi="Calibri"/>
          <w:i/>
          <w:sz w:val="22"/>
          <w:szCs w:val="22"/>
        </w:rPr>
      </w:pPr>
      <w:r w:rsidRPr="00FF0B66">
        <w:rPr>
          <w:rFonts w:ascii="Calibri" w:hAnsi="Calibri"/>
          <w:i/>
          <w:sz w:val="22"/>
          <w:szCs w:val="22"/>
        </w:rPr>
        <w:t>p</w:t>
      </w:r>
      <w:r w:rsidR="00975FBD" w:rsidRPr="00FF0B66">
        <w:rPr>
          <w:rFonts w:ascii="Calibri" w:hAnsi="Calibri"/>
          <w:i/>
          <w:sz w:val="22"/>
          <w:szCs w:val="22"/>
        </w:rPr>
        <w:t>er</w:t>
      </w:r>
      <w:r w:rsidRPr="00FF0B66">
        <w:rPr>
          <w:rFonts w:ascii="Calibri" w:hAnsi="Calibri"/>
          <w:i/>
          <w:sz w:val="22"/>
          <w:szCs w:val="22"/>
        </w:rPr>
        <w:t xml:space="preserve"> </w:t>
      </w:r>
      <w:r w:rsidR="00597D58" w:rsidRPr="00FF0B66">
        <w:rPr>
          <w:rFonts w:ascii="Calibri" w:hAnsi="Calibri"/>
          <w:bCs/>
          <w:sz w:val="22"/>
          <w:szCs w:val="22"/>
        </w:rPr>
        <w:t>CFI – Cooperazione Finanza Impresa S.C.P.A.</w:t>
      </w:r>
      <w:r w:rsidRPr="00FF0B66">
        <w:rPr>
          <w:rFonts w:ascii="Calibri" w:hAnsi="Calibri"/>
          <w:i/>
          <w:sz w:val="22"/>
          <w:szCs w:val="22"/>
        </w:rPr>
        <w:tab/>
      </w:r>
      <w:r w:rsidR="00975FBD" w:rsidRPr="00FF0B66">
        <w:rPr>
          <w:rFonts w:ascii="Calibri" w:hAnsi="Calibri"/>
          <w:b/>
          <w:i/>
          <w:sz w:val="22"/>
          <w:szCs w:val="22"/>
        </w:rPr>
        <w:tab/>
      </w:r>
      <w:r w:rsidR="00975FBD" w:rsidRPr="00FF0B66">
        <w:rPr>
          <w:rFonts w:ascii="Calibri" w:hAnsi="Calibri"/>
          <w:i/>
          <w:sz w:val="22"/>
          <w:szCs w:val="22"/>
        </w:rPr>
        <w:t>per</w:t>
      </w:r>
      <w:r w:rsidR="00975FBD" w:rsidRPr="00FF0B66">
        <w:rPr>
          <w:rFonts w:ascii="Calibri" w:hAnsi="Calibri"/>
          <w:b/>
          <w:i/>
          <w:sz w:val="22"/>
          <w:szCs w:val="22"/>
        </w:rPr>
        <w:t xml:space="preserve"> ____________________________</w:t>
      </w:r>
    </w:p>
    <w:p w14:paraId="0FBC524D" w14:textId="7ED02DE3" w:rsidR="00975FBD" w:rsidRPr="00FF0B66" w:rsidRDefault="009439FB" w:rsidP="00727FF7">
      <w:pPr>
        <w:spacing w:before="120" w:line="276" w:lineRule="auto"/>
        <w:ind w:firstLine="397"/>
        <w:rPr>
          <w:rFonts w:ascii="Calibri" w:hAnsi="Calibri"/>
          <w:i/>
          <w:sz w:val="22"/>
          <w:szCs w:val="22"/>
        </w:rPr>
      </w:pPr>
      <w:r w:rsidRPr="00FF0B66">
        <w:rPr>
          <w:rFonts w:ascii="Calibri" w:hAnsi="Calibri"/>
          <w:i/>
          <w:sz w:val="22"/>
          <w:szCs w:val="22"/>
        </w:rPr>
        <w:t>Il legale rappresentante pro tempore</w:t>
      </w:r>
      <w:r w:rsidR="00975FBD" w:rsidRPr="00FF0B66">
        <w:rPr>
          <w:rFonts w:ascii="Calibri" w:hAnsi="Calibri"/>
          <w:i/>
          <w:sz w:val="22"/>
          <w:szCs w:val="22"/>
        </w:rPr>
        <w:tab/>
      </w:r>
      <w:r w:rsidR="00975FBD" w:rsidRPr="00FF0B66">
        <w:rPr>
          <w:rFonts w:ascii="Calibri" w:hAnsi="Calibri"/>
          <w:i/>
          <w:sz w:val="22"/>
          <w:szCs w:val="22"/>
        </w:rPr>
        <w:tab/>
      </w:r>
      <w:r w:rsidR="00726CBD" w:rsidRPr="00FF0B66">
        <w:rPr>
          <w:rFonts w:ascii="Calibri" w:hAnsi="Calibri"/>
          <w:i/>
          <w:sz w:val="22"/>
          <w:szCs w:val="22"/>
        </w:rPr>
        <w:tab/>
      </w:r>
      <w:r w:rsidR="00975FBD" w:rsidRPr="00FF0B66">
        <w:rPr>
          <w:rFonts w:ascii="Calibri" w:hAnsi="Calibri"/>
          <w:i/>
          <w:sz w:val="22"/>
          <w:szCs w:val="22"/>
        </w:rPr>
        <w:t xml:space="preserve">Il </w:t>
      </w:r>
      <w:r w:rsidR="00597D58" w:rsidRPr="00A427C7">
        <w:rPr>
          <w:rFonts w:ascii="Calibri" w:hAnsi="Calibri"/>
          <w:b/>
          <w:bCs/>
          <w:i/>
          <w:sz w:val="22"/>
          <w:szCs w:val="22"/>
        </w:rPr>
        <w:t>L</w:t>
      </w:r>
      <w:r w:rsidR="00975FBD" w:rsidRPr="00A427C7">
        <w:rPr>
          <w:rFonts w:ascii="Calibri" w:hAnsi="Calibri"/>
          <w:b/>
          <w:bCs/>
          <w:i/>
          <w:sz w:val="22"/>
          <w:szCs w:val="22"/>
        </w:rPr>
        <w:t>egale</w:t>
      </w:r>
      <w:r w:rsidR="00975FBD" w:rsidRPr="00FF0B66">
        <w:rPr>
          <w:rFonts w:ascii="Calibri" w:hAnsi="Calibri"/>
          <w:i/>
          <w:sz w:val="22"/>
          <w:szCs w:val="22"/>
        </w:rPr>
        <w:t xml:space="preserve"> </w:t>
      </w:r>
      <w:r w:rsidR="00597D58" w:rsidRPr="00A427C7">
        <w:rPr>
          <w:rFonts w:ascii="Calibri" w:hAnsi="Calibri"/>
          <w:b/>
          <w:bCs/>
          <w:i/>
          <w:sz w:val="22"/>
          <w:szCs w:val="22"/>
        </w:rPr>
        <w:t>R</w:t>
      </w:r>
      <w:r w:rsidR="00975FBD" w:rsidRPr="00A427C7">
        <w:rPr>
          <w:rFonts w:ascii="Calibri" w:hAnsi="Calibri"/>
          <w:b/>
          <w:bCs/>
          <w:i/>
          <w:sz w:val="22"/>
          <w:szCs w:val="22"/>
        </w:rPr>
        <w:t>appresentante</w:t>
      </w:r>
      <w:r w:rsidR="00975FBD" w:rsidRPr="00FF0B66">
        <w:rPr>
          <w:rFonts w:ascii="Calibri" w:hAnsi="Calibri"/>
          <w:i/>
          <w:sz w:val="22"/>
          <w:szCs w:val="22"/>
        </w:rPr>
        <w:t xml:space="preserve"> </w:t>
      </w:r>
    </w:p>
    <w:p w14:paraId="46AE0CC5" w14:textId="77777777" w:rsidR="00B6672C" w:rsidRPr="00FF0B66" w:rsidRDefault="00B6672C" w:rsidP="00727FF7">
      <w:pPr>
        <w:spacing w:before="120" w:line="276" w:lineRule="auto"/>
        <w:rPr>
          <w:rFonts w:ascii="Calibri" w:hAnsi="Calibri"/>
          <w:sz w:val="22"/>
          <w:szCs w:val="22"/>
        </w:rPr>
      </w:pPr>
    </w:p>
    <w:p w14:paraId="1E2CAF45" w14:textId="137D6756" w:rsidR="00075C62" w:rsidRDefault="00075C62" w:rsidP="00727FF7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F0B66">
        <w:rPr>
          <w:rFonts w:ascii="Calibri" w:hAnsi="Calibri"/>
          <w:sz w:val="22"/>
          <w:szCs w:val="22"/>
        </w:rPr>
        <w:t>A</w:t>
      </w:r>
      <w:r w:rsidR="009439FB" w:rsidRPr="00FF0B66">
        <w:rPr>
          <w:rFonts w:ascii="Calibri" w:hAnsi="Calibri"/>
          <w:sz w:val="22"/>
          <w:szCs w:val="22"/>
        </w:rPr>
        <w:t>i sensi e per gli effetti di cui a</w:t>
      </w:r>
      <w:r w:rsidRPr="00FF0B66">
        <w:rPr>
          <w:rFonts w:ascii="Calibri" w:hAnsi="Calibri"/>
          <w:sz w:val="22"/>
          <w:szCs w:val="22"/>
        </w:rPr>
        <w:t>ll’art</w:t>
      </w:r>
      <w:r w:rsidR="00726CBD" w:rsidRPr="00FF0B66">
        <w:rPr>
          <w:rFonts w:ascii="Calibri" w:hAnsi="Calibri"/>
          <w:sz w:val="22"/>
          <w:szCs w:val="22"/>
        </w:rPr>
        <w:t>.</w:t>
      </w:r>
      <w:r w:rsidRPr="00FF0B66">
        <w:rPr>
          <w:rFonts w:ascii="Calibri" w:hAnsi="Calibri"/>
          <w:sz w:val="22"/>
          <w:szCs w:val="22"/>
        </w:rPr>
        <w:t xml:space="preserve"> 1341 </w:t>
      </w:r>
      <w:r w:rsidR="00EE2869" w:rsidRPr="00FF0B66">
        <w:rPr>
          <w:rFonts w:ascii="Calibri" w:hAnsi="Calibri"/>
          <w:sz w:val="22"/>
          <w:szCs w:val="22"/>
        </w:rPr>
        <w:t xml:space="preserve">del codice civile </w:t>
      </w:r>
      <w:r w:rsidRPr="00FF0B66">
        <w:rPr>
          <w:rFonts w:ascii="Calibri" w:hAnsi="Calibri"/>
          <w:sz w:val="22"/>
          <w:szCs w:val="22"/>
        </w:rPr>
        <w:t xml:space="preserve">si approvano espressamente le seguenti clausole: </w:t>
      </w:r>
      <w:r w:rsidRPr="00FF0B66">
        <w:rPr>
          <w:rFonts w:ascii="Calibri" w:hAnsi="Calibri"/>
          <w:bCs/>
          <w:sz w:val="22"/>
          <w:szCs w:val="22"/>
        </w:rPr>
        <w:t>art</w:t>
      </w:r>
      <w:r w:rsidR="00AE053F" w:rsidRPr="00FF0B66">
        <w:rPr>
          <w:rFonts w:ascii="Calibri" w:hAnsi="Calibri"/>
          <w:bCs/>
          <w:sz w:val="22"/>
          <w:szCs w:val="22"/>
        </w:rPr>
        <w:t xml:space="preserve">icolo </w:t>
      </w:r>
      <w:r w:rsidR="00C937C3" w:rsidRPr="00FF0B66">
        <w:rPr>
          <w:rFonts w:ascii="Calibri" w:hAnsi="Calibri"/>
          <w:bCs/>
          <w:sz w:val="22"/>
          <w:szCs w:val="22"/>
        </w:rPr>
        <w:t>5</w:t>
      </w:r>
      <w:r w:rsidR="000855AC" w:rsidRPr="00FF0B66">
        <w:rPr>
          <w:rFonts w:ascii="Calibri" w:hAnsi="Calibri"/>
          <w:bCs/>
          <w:sz w:val="22"/>
          <w:szCs w:val="22"/>
        </w:rPr>
        <w:t xml:space="preserve"> </w:t>
      </w:r>
      <w:r w:rsidR="00AE053F" w:rsidRPr="00FF0B66">
        <w:rPr>
          <w:rFonts w:ascii="Calibri" w:hAnsi="Calibri"/>
          <w:bCs/>
          <w:sz w:val="22"/>
          <w:szCs w:val="22"/>
        </w:rPr>
        <w:t xml:space="preserve">(revoca del </w:t>
      </w:r>
      <w:r w:rsidR="00930B09" w:rsidRPr="00930B09">
        <w:rPr>
          <w:rFonts w:ascii="Calibri" w:hAnsi="Calibri"/>
          <w:b/>
          <w:bCs/>
          <w:sz w:val="22"/>
          <w:szCs w:val="22"/>
        </w:rPr>
        <w:t>Finanziamento</w:t>
      </w:r>
      <w:r w:rsidR="00AE053F" w:rsidRPr="00FF0B66">
        <w:rPr>
          <w:rFonts w:ascii="Calibri" w:hAnsi="Calibri"/>
          <w:bCs/>
          <w:sz w:val="22"/>
          <w:szCs w:val="22"/>
        </w:rPr>
        <w:t xml:space="preserve"> e decadenza dal beneficio del termine); articolo </w:t>
      </w:r>
      <w:r w:rsidR="005A70B4">
        <w:rPr>
          <w:rFonts w:ascii="Calibri" w:hAnsi="Calibri"/>
          <w:bCs/>
          <w:sz w:val="22"/>
          <w:szCs w:val="22"/>
        </w:rPr>
        <w:t>9</w:t>
      </w:r>
      <w:r w:rsidR="00AE053F" w:rsidRPr="00FF0B66">
        <w:rPr>
          <w:rFonts w:ascii="Calibri" w:hAnsi="Calibri"/>
          <w:bCs/>
          <w:sz w:val="22"/>
          <w:szCs w:val="22"/>
        </w:rPr>
        <w:t xml:space="preserve"> (condizioni risolutive); articolo </w:t>
      </w:r>
      <w:r w:rsidR="005A70B4">
        <w:rPr>
          <w:rFonts w:ascii="Calibri" w:hAnsi="Calibri"/>
          <w:bCs/>
          <w:sz w:val="22"/>
          <w:szCs w:val="22"/>
        </w:rPr>
        <w:t>10</w:t>
      </w:r>
      <w:r w:rsidR="00AE053F" w:rsidRPr="00FF0B66">
        <w:rPr>
          <w:rFonts w:ascii="Calibri" w:hAnsi="Calibri"/>
          <w:bCs/>
          <w:sz w:val="22"/>
          <w:szCs w:val="22"/>
        </w:rPr>
        <w:t xml:space="preserve"> (clausola risolutiva espressa e limitazione della facoltà di opporre eccezioni); articolo </w:t>
      </w:r>
      <w:r w:rsidR="005A70B4">
        <w:rPr>
          <w:rFonts w:ascii="Calibri" w:hAnsi="Calibri"/>
          <w:bCs/>
          <w:sz w:val="22"/>
          <w:szCs w:val="22"/>
        </w:rPr>
        <w:t>11</w:t>
      </w:r>
      <w:r w:rsidR="00AE053F" w:rsidRPr="00FF0B66">
        <w:rPr>
          <w:rFonts w:ascii="Calibri" w:hAnsi="Calibri"/>
          <w:bCs/>
          <w:sz w:val="22"/>
          <w:szCs w:val="22"/>
        </w:rPr>
        <w:t xml:space="preserve"> (decadenza dal beneficio del termine), articolo 1</w:t>
      </w:r>
      <w:r w:rsidR="005A70B4">
        <w:rPr>
          <w:rFonts w:ascii="Calibri" w:hAnsi="Calibri"/>
          <w:bCs/>
          <w:sz w:val="22"/>
          <w:szCs w:val="22"/>
        </w:rPr>
        <w:t>6</w:t>
      </w:r>
      <w:r w:rsidR="00AE053F" w:rsidRPr="00FF0B66">
        <w:rPr>
          <w:rFonts w:ascii="Calibri" w:hAnsi="Calibri"/>
          <w:bCs/>
          <w:sz w:val="22"/>
          <w:szCs w:val="22"/>
        </w:rPr>
        <w:t xml:space="preserve"> (deroga alla competenza dell’autorità giudiziaria)</w:t>
      </w:r>
      <w:r w:rsidRPr="00FF0B66">
        <w:rPr>
          <w:rFonts w:ascii="Calibri" w:hAnsi="Calibri"/>
          <w:sz w:val="22"/>
          <w:szCs w:val="22"/>
        </w:rPr>
        <w:t>.</w:t>
      </w:r>
    </w:p>
    <w:p w14:paraId="325A1940" w14:textId="77777777" w:rsidR="00597D58" w:rsidRPr="00FF0B66" w:rsidRDefault="00597D58" w:rsidP="00727FF7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</w:p>
    <w:p w14:paraId="334CAB68" w14:textId="7C7AB307" w:rsidR="00E654A0" w:rsidRPr="00FF0B66" w:rsidRDefault="00E654A0" w:rsidP="00A427C7">
      <w:pPr>
        <w:spacing w:before="120" w:line="276" w:lineRule="auto"/>
        <w:rPr>
          <w:rFonts w:ascii="Calibri" w:hAnsi="Calibri"/>
          <w:i/>
          <w:sz w:val="22"/>
          <w:szCs w:val="22"/>
        </w:rPr>
      </w:pPr>
      <w:r w:rsidRPr="00FF0B66">
        <w:rPr>
          <w:rFonts w:ascii="Calibri" w:hAnsi="Calibri"/>
          <w:i/>
          <w:sz w:val="22"/>
          <w:szCs w:val="22"/>
        </w:rPr>
        <w:t xml:space="preserve">per </w:t>
      </w:r>
      <w:r w:rsidR="00597D58" w:rsidRPr="00FF0B66">
        <w:rPr>
          <w:rFonts w:ascii="Calibri" w:hAnsi="Calibri"/>
          <w:bCs/>
          <w:sz w:val="22"/>
          <w:szCs w:val="22"/>
        </w:rPr>
        <w:t xml:space="preserve">CFI – Cooperazione Finanza Impresa S.C.P.A. </w:t>
      </w:r>
      <w:r w:rsidRPr="00FF0B66">
        <w:rPr>
          <w:rFonts w:ascii="Calibri" w:hAnsi="Calibri"/>
          <w:i/>
          <w:sz w:val="22"/>
          <w:szCs w:val="22"/>
        </w:rPr>
        <w:tab/>
      </w:r>
      <w:r w:rsidRPr="00FF0B66">
        <w:rPr>
          <w:rFonts w:ascii="Calibri" w:hAnsi="Calibri"/>
          <w:b/>
          <w:i/>
          <w:sz w:val="22"/>
          <w:szCs w:val="22"/>
        </w:rPr>
        <w:tab/>
      </w:r>
      <w:r w:rsidRPr="00FF0B66">
        <w:rPr>
          <w:rFonts w:ascii="Calibri" w:hAnsi="Calibri"/>
          <w:i/>
          <w:sz w:val="22"/>
          <w:szCs w:val="22"/>
        </w:rPr>
        <w:t>per</w:t>
      </w:r>
      <w:r w:rsidRPr="00FF0B66">
        <w:rPr>
          <w:rFonts w:ascii="Calibri" w:hAnsi="Calibri"/>
          <w:b/>
          <w:i/>
          <w:sz w:val="22"/>
          <w:szCs w:val="22"/>
        </w:rPr>
        <w:t xml:space="preserve"> ____________________________</w:t>
      </w:r>
    </w:p>
    <w:p w14:paraId="1F58773F" w14:textId="0A33121A" w:rsidR="009439FB" w:rsidRPr="00FF0B66" w:rsidRDefault="009439FB" w:rsidP="00727FF7">
      <w:pPr>
        <w:spacing w:before="120" w:line="276" w:lineRule="auto"/>
        <w:ind w:firstLine="397"/>
        <w:rPr>
          <w:rFonts w:ascii="Calibri" w:hAnsi="Calibri"/>
          <w:i/>
          <w:sz w:val="22"/>
          <w:szCs w:val="22"/>
        </w:rPr>
      </w:pPr>
      <w:r w:rsidRPr="00FF0B66">
        <w:rPr>
          <w:rFonts w:ascii="Calibri" w:hAnsi="Calibri"/>
          <w:i/>
          <w:sz w:val="22"/>
          <w:szCs w:val="22"/>
        </w:rPr>
        <w:t>Il legale rappresentante pro tempore</w:t>
      </w:r>
      <w:r w:rsidRPr="00FF0B66">
        <w:rPr>
          <w:rFonts w:ascii="Calibri" w:hAnsi="Calibri"/>
          <w:i/>
          <w:sz w:val="22"/>
          <w:szCs w:val="22"/>
        </w:rPr>
        <w:tab/>
      </w:r>
      <w:r w:rsidRPr="00FF0B66">
        <w:rPr>
          <w:rFonts w:ascii="Calibri" w:hAnsi="Calibri"/>
          <w:i/>
          <w:sz w:val="22"/>
          <w:szCs w:val="22"/>
        </w:rPr>
        <w:tab/>
      </w:r>
      <w:r w:rsidR="00726CBD" w:rsidRPr="00FF0B66">
        <w:rPr>
          <w:rFonts w:ascii="Calibri" w:hAnsi="Calibri"/>
          <w:i/>
          <w:sz w:val="22"/>
          <w:szCs w:val="22"/>
        </w:rPr>
        <w:tab/>
      </w:r>
      <w:r w:rsidRPr="00FF0B66">
        <w:rPr>
          <w:rFonts w:ascii="Calibri" w:hAnsi="Calibri"/>
          <w:i/>
          <w:sz w:val="22"/>
          <w:szCs w:val="22"/>
        </w:rPr>
        <w:t xml:space="preserve">Il </w:t>
      </w:r>
      <w:r w:rsidR="00597D58" w:rsidRPr="00A427C7">
        <w:rPr>
          <w:rFonts w:ascii="Calibri" w:hAnsi="Calibri"/>
          <w:b/>
          <w:bCs/>
          <w:i/>
          <w:sz w:val="22"/>
          <w:szCs w:val="22"/>
        </w:rPr>
        <w:t>L</w:t>
      </w:r>
      <w:r w:rsidRPr="00A427C7">
        <w:rPr>
          <w:rFonts w:ascii="Calibri" w:hAnsi="Calibri"/>
          <w:b/>
          <w:bCs/>
          <w:i/>
          <w:sz w:val="22"/>
          <w:szCs w:val="22"/>
        </w:rPr>
        <w:t xml:space="preserve">egale </w:t>
      </w:r>
      <w:r w:rsidR="00597D58" w:rsidRPr="00A427C7">
        <w:rPr>
          <w:rFonts w:ascii="Calibri" w:hAnsi="Calibri"/>
          <w:b/>
          <w:bCs/>
          <w:i/>
          <w:sz w:val="22"/>
          <w:szCs w:val="22"/>
        </w:rPr>
        <w:t>R</w:t>
      </w:r>
      <w:r w:rsidRPr="00A427C7">
        <w:rPr>
          <w:rFonts w:ascii="Calibri" w:hAnsi="Calibri"/>
          <w:b/>
          <w:bCs/>
          <w:i/>
          <w:sz w:val="22"/>
          <w:szCs w:val="22"/>
        </w:rPr>
        <w:t>appresentante</w:t>
      </w:r>
      <w:r w:rsidRPr="00FF0B66">
        <w:rPr>
          <w:rFonts w:ascii="Calibri" w:hAnsi="Calibri"/>
          <w:i/>
          <w:sz w:val="22"/>
          <w:szCs w:val="22"/>
        </w:rPr>
        <w:t xml:space="preserve"> </w:t>
      </w:r>
    </w:p>
    <w:p w14:paraId="1FE363C9" w14:textId="77777777" w:rsidR="00727FF7" w:rsidRPr="00FF0B66" w:rsidRDefault="00727FF7">
      <w:pPr>
        <w:spacing w:before="120" w:line="276" w:lineRule="auto"/>
        <w:ind w:firstLine="397"/>
        <w:rPr>
          <w:rFonts w:ascii="Calibri" w:hAnsi="Calibri"/>
          <w:i/>
          <w:sz w:val="22"/>
          <w:szCs w:val="22"/>
        </w:rPr>
      </w:pPr>
    </w:p>
    <w:sectPr w:rsidR="00727FF7" w:rsidRPr="00FF0B66" w:rsidSect="00641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6F565" w14:textId="77777777" w:rsidR="006A5E83" w:rsidRDefault="006A5E83">
      <w:r>
        <w:separator/>
      </w:r>
    </w:p>
  </w:endnote>
  <w:endnote w:type="continuationSeparator" w:id="0">
    <w:p w14:paraId="66F656FE" w14:textId="77777777" w:rsidR="006A5E83" w:rsidRDefault="006A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606B9" w14:textId="77777777" w:rsidR="007104A2" w:rsidRDefault="007104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804A8" w14:textId="77777777" w:rsidR="00AE053F" w:rsidRDefault="00AE053F" w:rsidP="00377F8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237C1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49207" w14:textId="77777777" w:rsidR="00542B56" w:rsidRDefault="00542B5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237C1">
      <w:rPr>
        <w:noProof/>
      </w:rPr>
      <w:t>1</w:t>
    </w:r>
    <w:r>
      <w:fldChar w:fldCharType="end"/>
    </w:r>
  </w:p>
  <w:p w14:paraId="5C62F52D" w14:textId="77777777" w:rsidR="00542B56" w:rsidRDefault="00542B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FDEEE" w14:textId="77777777" w:rsidR="006A5E83" w:rsidRDefault="006A5E83">
      <w:r>
        <w:separator/>
      </w:r>
    </w:p>
  </w:footnote>
  <w:footnote w:type="continuationSeparator" w:id="0">
    <w:p w14:paraId="5C6531C3" w14:textId="77777777" w:rsidR="006A5E83" w:rsidRDefault="006A5E83">
      <w:r>
        <w:continuationSeparator/>
      </w:r>
    </w:p>
  </w:footnote>
  <w:footnote w:id="1">
    <w:p w14:paraId="7BC28A7D" w14:textId="77777777" w:rsidR="00BE1A0B" w:rsidRPr="00932AAB" w:rsidRDefault="00BE1A0B" w:rsidP="00BE1A0B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32AAB">
        <w:rPr>
          <w:sz w:val="16"/>
          <w:szCs w:val="16"/>
        </w:rPr>
        <w:t>Tale previsione dovrà essere inserita o meno in funzione alla sua applicabilità al singolo caso oggetto dello stipulando contratto.</w:t>
      </w:r>
    </w:p>
  </w:footnote>
  <w:footnote w:id="2">
    <w:p w14:paraId="7147D452" w14:textId="77777777" w:rsidR="00603DAF" w:rsidRPr="00932AAB" w:rsidRDefault="00603DAF" w:rsidP="00603DAF">
      <w:pPr>
        <w:pStyle w:val="Testonotaapidipagina"/>
        <w:jc w:val="both"/>
        <w:rPr>
          <w:sz w:val="16"/>
          <w:szCs w:val="16"/>
        </w:rPr>
      </w:pPr>
      <w:r w:rsidRPr="00932AAB">
        <w:rPr>
          <w:rStyle w:val="Rimandonotaapidipagina"/>
          <w:sz w:val="16"/>
          <w:szCs w:val="16"/>
        </w:rPr>
        <w:footnoteRef/>
      </w:r>
      <w:r w:rsidRPr="00932AAB">
        <w:rPr>
          <w:sz w:val="16"/>
          <w:szCs w:val="16"/>
        </w:rPr>
        <w:t xml:space="preserve"> Indicare l’opzione corretta in ragione del singolo caso.</w:t>
      </w:r>
    </w:p>
  </w:footnote>
  <w:footnote w:id="3">
    <w:p w14:paraId="6BA931D1" w14:textId="77777777" w:rsidR="00603DAF" w:rsidRPr="00A427C7" w:rsidRDefault="00603DAF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A427C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A427C7">
        <w:rPr>
          <w:rFonts w:asciiTheme="minorHAnsi" w:hAnsiTheme="minorHAnsi" w:cstheme="minorHAnsi"/>
          <w:sz w:val="16"/>
          <w:szCs w:val="16"/>
        </w:rPr>
        <w:t xml:space="preserve"> L’intensità agevolativa è calcolata come rapporto tra l’</w:t>
      </w:r>
      <w:r w:rsidRPr="00A427C7">
        <w:rPr>
          <w:rFonts w:asciiTheme="minorHAnsi" w:hAnsiTheme="minorHAnsi" w:cstheme="minorHAnsi"/>
          <w:b/>
          <w:bCs/>
          <w:sz w:val="16"/>
          <w:szCs w:val="16"/>
        </w:rPr>
        <w:t>ESL</w:t>
      </w:r>
      <w:r w:rsidRPr="00A427C7">
        <w:rPr>
          <w:rFonts w:asciiTheme="minorHAnsi" w:hAnsiTheme="minorHAnsi" w:cstheme="minorHAnsi"/>
          <w:sz w:val="16"/>
          <w:szCs w:val="16"/>
        </w:rPr>
        <w:t xml:space="preserve"> dell’agevolazione e il valore degli investimenti previsti attualizzato alla data di concessione delle agevolazioni.</w:t>
      </w:r>
    </w:p>
  </w:footnote>
  <w:footnote w:id="4">
    <w:p w14:paraId="54E90BA5" w14:textId="77777777" w:rsidR="00A83419" w:rsidRDefault="00A83419" w:rsidP="00A83419">
      <w:pPr>
        <w:pStyle w:val="Testonotaapidipagina"/>
        <w:jc w:val="both"/>
      </w:pPr>
      <w:r w:rsidRPr="00A427C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A427C7">
        <w:rPr>
          <w:rFonts w:asciiTheme="minorHAnsi" w:hAnsiTheme="minorHAnsi" w:cstheme="minorHAnsi"/>
          <w:sz w:val="16"/>
          <w:szCs w:val="16"/>
        </w:rPr>
        <w:t xml:space="preserve"> Indicare l’opzione corretta in ragione del singolo caso.</w:t>
      </w:r>
    </w:p>
  </w:footnote>
  <w:footnote w:id="5">
    <w:p w14:paraId="0B70A85D" w14:textId="77777777" w:rsidR="00365CC5" w:rsidRPr="00542B56" w:rsidRDefault="00365CC5" w:rsidP="00365CC5">
      <w:pPr>
        <w:pStyle w:val="Testonotaapidipagina"/>
        <w:jc w:val="both"/>
        <w:rPr>
          <w:rFonts w:ascii="Calibri" w:hAnsi="Calibri"/>
          <w:sz w:val="16"/>
          <w:szCs w:val="16"/>
        </w:rPr>
      </w:pPr>
      <w:r w:rsidRPr="00542B56">
        <w:rPr>
          <w:rStyle w:val="Rimandonotaapidipagina"/>
          <w:rFonts w:ascii="Calibri" w:hAnsi="Calibri"/>
          <w:sz w:val="16"/>
          <w:szCs w:val="16"/>
        </w:rPr>
        <w:footnoteRef/>
      </w:r>
      <w:r w:rsidRPr="00542B56">
        <w:rPr>
          <w:rFonts w:ascii="Calibri" w:hAnsi="Calibri"/>
          <w:sz w:val="16"/>
          <w:szCs w:val="16"/>
        </w:rPr>
        <w:t xml:space="preserve">  Tale previsione deve essere inserita </w:t>
      </w:r>
      <w:r w:rsidRPr="00542B56">
        <w:rPr>
          <w:rFonts w:ascii="Calibri" w:hAnsi="Calibri"/>
          <w:sz w:val="16"/>
          <w:szCs w:val="16"/>
          <w:shd w:val="clear" w:color="auto" w:fill="FFFFFF"/>
        </w:rPr>
        <w:t>solo nel caso in cui sia prevista assunzione di garanzia specifica sui beni oggetto dell’investimento</w:t>
      </w:r>
      <w:r w:rsidRPr="00542B56"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CF73B" w14:textId="77777777" w:rsidR="007104A2" w:rsidRDefault="007104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9C315" w14:textId="28D5A039" w:rsidR="007104A2" w:rsidRDefault="00687596">
    <w:pPr>
      <w:pStyle w:val="Intestazione"/>
      <w:rPr>
        <w:noProof/>
      </w:rPr>
    </w:pPr>
    <w:r>
      <w:rPr>
        <w:noProof/>
      </w:rPr>
      <w:drawing>
        <wp:inline distT="0" distB="0" distL="0" distR="0" wp14:anchorId="343FC61F" wp14:editId="5EDB9450">
          <wp:extent cx="998220" cy="9220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4A2">
      <w:t xml:space="preserve">              </w:t>
    </w:r>
    <w:r>
      <w:rPr>
        <w:noProof/>
      </w:rPr>
      <w:drawing>
        <wp:inline distT="0" distB="0" distL="0" distR="0" wp14:anchorId="0DA0671C" wp14:editId="33FAB021">
          <wp:extent cx="1851660" cy="464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4A2">
      <w:t xml:space="preserve">  </w:t>
    </w:r>
    <w:r w:rsidR="007104A2">
      <w:rPr>
        <w:noProof/>
      </w:rPr>
      <w:t xml:space="preserve">                      </w:t>
    </w:r>
    <w:r>
      <w:rPr>
        <w:noProof/>
      </w:rPr>
      <w:drawing>
        <wp:inline distT="0" distB="0" distL="0" distR="0" wp14:anchorId="5DA05A76" wp14:editId="12C92722">
          <wp:extent cx="1714500" cy="579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DE30F" w14:textId="77777777" w:rsidR="007104A2" w:rsidRDefault="007104A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49410" w14:textId="58D76934" w:rsidR="007104A2" w:rsidRDefault="00687596" w:rsidP="007104A2">
    <w:pPr>
      <w:pStyle w:val="Intestazione"/>
    </w:pPr>
    <w:r>
      <w:rPr>
        <w:noProof/>
      </w:rPr>
      <w:drawing>
        <wp:inline distT="0" distB="0" distL="0" distR="0" wp14:anchorId="6BBB5108" wp14:editId="7B111173">
          <wp:extent cx="998220" cy="92202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4A2">
      <w:t xml:space="preserve">              </w:t>
    </w:r>
    <w:r>
      <w:rPr>
        <w:noProof/>
      </w:rPr>
      <w:drawing>
        <wp:inline distT="0" distB="0" distL="0" distR="0" wp14:anchorId="0C209CE4" wp14:editId="48145736">
          <wp:extent cx="1851660" cy="464820"/>
          <wp:effectExtent l="0" t="0" r="0" b="0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4A2">
      <w:t xml:space="preserve">  </w:t>
    </w:r>
    <w:r w:rsidR="007104A2">
      <w:rPr>
        <w:noProof/>
      </w:rPr>
      <w:t xml:space="preserve">                      </w:t>
    </w:r>
    <w:r>
      <w:rPr>
        <w:noProof/>
      </w:rPr>
      <w:drawing>
        <wp:inline distT="0" distB="0" distL="0" distR="0" wp14:anchorId="5A2F8967" wp14:editId="530261D2">
          <wp:extent cx="1714500" cy="57912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10825" w14:textId="77777777" w:rsidR="007104A2" w:rsidRDefault="007104A2">
    <w:pPr>
      <w:pStyle w:val="Intestazione"/>
    </w:pPr>
  </w:p>
  <w:p w14:paraId="53926794" w14:textId="77777777" w:rsidR="007104A2" w:rsidRDefault="007104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4FF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82557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D0121"/>
    <w:multiLevelType w:val="hybridMultilevel"/>
    <w:tmpl w:val="5F9A2A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5498E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B83F4F"/>
    <w:multiLevelType w:val="hybridMultilevel"/>
    <w:tmpl w:val="82849C18"/>
    <w:lvl w:ilvl="0" w:tplc="BA0283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22327F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C20246"/>
    <w:multiLevelType w:val="hybridMultilevel"/>
    <w:tmpl w:val="2304D568"/>
    <w:lvl w:ilvl="0" w:tplc="9CEC707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71431"/>
    <w:multiLevelType w:val="hybridMultilevel"/>
    <w:tmpl w:val="8362AAF0"/>
    <w:lvl w:ilvl="0" w:tplc="6DC20D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2F27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6D3B6D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8C58A6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7E6885"/>
    <w:multiLevelType w:val="hybridMultilevel"/>
    <w:tmpl w:val="FE4C64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100777"/>
    <w:multiLevelType w:val="hybridMultilevel"/>
    <w:tmpl w:val="092AFE8E"/>
    <w:lvl w:ilvl="0" w:tplc="253855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7805AC"/>
    <w:multiLevelType w:val="hybridMultilevel"/>
    <w:tmpl w:val="FE4C64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315C83"/>
    <w:multiLevelType w:val="hybridMultilevel"/>
    <w:tmpl w:val="9BF8E5BA"/>
    <w:lvl w:ilvl="0" w:tplc="EF1EE1FA">
      <w:start w:val="1"/>
      <w:numFmt w:val="decimal"/>
      <w:lvlText w:val="%1)"/>
      <w:lvlJc w:val="left"/>
      <w:pPr>
        <w:ind w:left="388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08" w:hanging="360"/>
      </w:pPr>
    </w:lvl>
    <w:lvl w:ilvl="2" w:tplc="0410001B">
      <w:start w:val="1"/>
      <w:numFmt w:val="lowerRoman"/>
      <w:lvlText w:val="%3."/>
      <w:lvlJc w:val="right"/>
      <w:pPr>
        <w:ind w:left="1828" w:hanging="180"/>
      </w:pPr>
    </w:lvl>
    <w:lvl w:ilvl="3" w:tplc="0410000F">
      <w:start w:val="1"/>
      <w:numFmt w:val="decimal"/>
      <w:lvlText w:val="%4."/>
      <w:lvlJc w:val="left"/>
      <w:pPr>
        <w:ind w:left="2548" w:hanging="360"/>
      </w:pPr>
    </w:lvl>
    <w:lvl w:ilvl="4" w:tplc="04100019">
      <w:start w:val="1"/>
      <w:numFmt w:val="lowerLetter"/>
      <w:lvlText w:val="%5."/>
      <w:lvlJc w:val="left"/>
      <w:pPr>
        <w:ind w:left="3268" w:hanging="360"/>
      </w:pPr>
    </w:lvl>
    <w:lvl w:ilvl="5" w:tplc="0410001B">
      <w:start w:val="1"/>
      <w:numFmt w:val="lowerRoman"/>
      <w:lvlText w:val="%6."/>
      <w:lvlJc w:val="right"/>
      <w:pPr>
        <w:ind w:left="3988" w:hanging="180"/>
      </w:pPr>
    </w:lvl>
    <w:lvl w:ilvl="6" w:tplc="0410000F">
      <w:start w:val="1"/>
      <w:numFmt w:val="decimal"/>
      <w:lvlText w:val="%7."/>
      <w:lvlJc w:val="left"/>
      <w:pPr>
        <w:ind w:left="4708" w:hanging="360"/>
      </w:pPr>
    </w:lvl>
    <w:lvl w:ilvl="7" w:tplc="04100019">
      <w:start w:val="1"/>
      <w:numFmt w:val="lowerLetter"/>
      <w:lvlText w:val="%8."/>
      <w:lvlJc w:val="left"/>
      <w:pPr>
        <w:ind w:left="5428" w:hanging="360"/>
      </w:pPr>
    </w:lvl>
    <w:lvl w:ilvl="8" w:tplc="0410001B">
      <w:start w:val="1"/>
      <w:numFmt w:val="lowerRoman"/>
      <w:lvlText w:val="%9."/>
      <w:lvlJc w:val="right"/>
      <w:pPr>
        <w:ind w:left="6148" w:hanging="180"/>
      </w:pPr>
    </w:lvl>
  </w:abstractNum>
  <w:abstractNum w:abstractNumId="15">
    <w:nsid w:val="51422813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28665E"/>
    <w:multiLevelType w:val="hybridMultilevel"/>
    <w:tmpl w:val="A5DC650C"/>
    <w:lvl w:ilvl="0" w:tplc="DBD28F3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C228C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527D37"/>
    <w:multiLevelType w:val="hybridMultilevel"/>
    <w:tmpl w:val="EB9EC342"/>
    <w:lvl w:ilvl="0" w:tplc="BB5C4A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B77E3E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835E70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1D0173"/>
    <w:multiLevelType w:val="hybridMultilevel"/>
    <w:tmpl w:val="36A6F718"/>
    <w:lvl w:ilvl="0" w:tplc="EAEAC2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D626841"/>
    <w:multiLevelType w:val="hybridMultilevel"/>
    <w:tmpl w:val="4D6A71A8"/>
    <w:lvl w:ilvl="0" w:tplc="01D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15"/>
  </w:num>
  <w:num w:numId="5">
    <w:abstractNumId w:val="22"/>
  </w:num>
  <w:num w:numId="6">
    <w:abstractNumId w:val="20"/>
  </w:num>
  <w:num w:numId="7">
    <w:abstractNumId w:val="7"/>
  </w:num>
  <w:num w:numId="8">
    <w:abstractNumId w:val="3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9"/>
  </w:num>
  <w:num w:numId="14">
    <w:abstractNumId w:val="12"/>
  </w:num>
  <w:num w:numId="15">
    <w:abstractNumId w:val="17"/>
  </w:num>
  <w:num w:numId="16">
    <w:abstractNumId w:val="19"/>
  </w:num>
  <w:num w:numId="17">
    <w:abstractNumId w:val="0"/>
  </w:num>
  <w:num w:numId="18">
    <w:abstractNumId w:val="5"/>
  </w:num>
  <w:num w:numId="19">
    <w:abstractNumId w:val="14"/>
  </w:num>
  <w:num w:numId="20">
    <w:abstractNumId w:val="6"/>
  </w:num>
  <w:num w:numId="21">
    <w:abstractNumId w:val="18"/>
  </w:num>
  <w:num w:numId="22">
    <w:abstractNumId w:val="2"/>
  </w:num>
  <w:num w:numId="23">
    <w:abstractNumId w:val="6"/>
  </w:num>
  <w:num w:numId="2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38"/>
    <w:rsid w:val="00002057"/>
    <w:rsid w:val="00002D6A"/>
    <w:rsid w:val="000037AA"/>
    <w:rsid w:val="000064EB"/>
    <w:rsid w:val="00006CB5"/>
    <w:rsid w:val="000143B0"/>
    <w:rsid w:val="00014441"/>
    <w:rsid w:val="000152E4"/>
    <w:rsid w:val="00017E8A"/>
    <w:rsid w:val="00023DBB"/>
    <w:rsid w:val="000314F5"/>
    <w:rsid w:val="00051E77"/>
    <w:rsid w:val="0005233E"/>
    <w:rsid w:val="00053642"/>
    <w:rsid w:val="00055EE2"/>
    <w:rsid w:val="00057BA6"/>
    <w:rsid w:val="00057BC3"/>
    <w:rsid w:val="00064596"/>
    <w:rsid w:val="00065244"/>
    <w:rsid w:val="00071468"/>
    <w:rsid w:val="000756E1"/>
    <w:rsid w:val="00075C62"/>
    <w:rsid w:val="00080A48"/>
    <w:rsid w:val="000828D3"/>
    <w:rsid w:val="00084837"/>
    <w:rsid w:val="00085407"/>
    <w:rsid w:val="00085470"/>
    <w:rsid w:val="000855AC"/>
    <w:rsid w:val="00093825"/>
    <w:rsid w:val="00094F4F"/>
    <w:rsid w:val="000965C2"/>
    <w:rsid w:val="000B1D3F"/>
    <w:rsid w:val="000B5C89"/>
    <w:rsid w:val="000C6182"/>
    <w:rsid w:val="000C7113"/>
    <w:rsid w:val="000D1067"/>
    <w:rsid w:val="000D5342"/>
    <w:rsid w:val="000D629C"/>
    <w:rsid w:val="000D6C6E"/>
    <w:rsid w:val="000E0252"/>
    <w:rsid w:val="000E1168"/>
    <w:rsid w:val="000E1F72"/>
    <w:rsid w:val="000E46A9"/>
    <w:rsid w:val="000F2EAB"/>
    <w:rsid w:val="000F677A"/>
    <w:rsid w:val="00101AEF"/>
    <w:rsid w:val="00107067"/>
    <w:rsid w:val="00111622"/>
    <w:rsid w:val="001150EA"/>
    <w:rsid w:val="001168A1"/>
    <w:rsid w:val="00121922"/>
    <w:rsid w:val="001230AF"/>
    <w:rsid w:val="0012442E"/>
    <w:rsid w:val="00127FFB"/>
    <w:rsid w:val="00130893"/>
    <w:rsid w:val="0013118C"/>
    <w:rsid w:val="001316B6"/>
    <w:rsid w:val="00134B20"/>
    <w:rsid w:val="00136DDB"/>
    <w:rsid w:val="00141123"/>
    <w:rsid w:val="0014123D"/>
    <w:rsid w:val="00141C69"/>
    <w:rsid w:val="00142121"/>
    <w:rsid w:val="00152CB1"/>
    <w:rsid w:val="0015647C"/>
    <w:rsid w:val="001578FC"/>
    <w:rsid w:val="00161E75"/>
    <w:rsid w:val="001621F7"/>
    <w:rsid w:val="001642D6"/>
    <w:rsid w:val="00165D56"/>
    <w:rsid w:val="00166835"/>
    <w:rsid w:val="00166FA7"/>
    <w:rsid w:val="00171CB3"/>
    <w:rsid w:val="00171FFA"/>
    <w:rsid w:val="001736C2"/>
    <w:rsid w:val="00177375"/>
    <w:rsid w:val="00180F12"/>
    <w:rsid w:val="001836F8"/>
    <w:rsid w:val="0018518F"/>
    <w:rsid w:val="00194FEA"/>
    <w:rsid w:val="0019564D"/>
    <w:rsid w:val="001968E4"/>
    <w:rsid w:val="001A3992"/>
    <w:rsid w:val="001A3AAD"/>
    <w:rsid w:val="001A555A"/>
    <w:rsid w:val="001A753D"/>
    <w:rsid w:val="001B0F24"/>
    <w:rsid w:val="001B0FE6"/>
    <w:rsid w:val="001B2626"/>
    <w:rsid w:val="001B29F2"/>
    <w:rsid w:val="001B5156"/>
    <w:rsid w:val="001B5D01"/>
    <w:rsid w:val="001C43D5"/>
    <w:rsid w:val="001D2DC4"/>
    <w:rsid w:val="001D3269"/>
    <w:rsid w:val="001D5557"/>
    <w:rsid w:val="001E2BEF"/>
    <w:rsid w:val="001E2DFD"/>
    <w:rsid w:val="001E30D6"/>
    <w:rsid w:val="001E3421"/>
    <w:rsid w:val="001E4A31"/>
    <w:rsid w:val="001E5DEA"/>
    <w:rsid w:val="001F1C89"/>
    <w:rsid w:val="001F5D18"/>
    <w:rsid w:val="00200038"/>
    <w:rsid w:val="00201BEF"/>
    <w:rsid w:val="002063FE"/>
    <w:rsid w:val="00210734"/>
    <w:rsid w:val="0021779F"/>
    <w:rsid w:val="002209F8"/>
    <w:rsid w:val="00224A22"/>
    <w:rsid w:val="00224A29"/>
    <w:rsid w:val="00227680"/>
    <w:rsid w:val="00231195"/>
    <w:rsid w:val="002327ED"/>
    <w:rsid w:val="00235C80"/>
    <w:rsid w:val="002366F5"/>
    <w:rsid w:val="002426B0"/>
    <w:rsid w:val="00242971"/>
    <w:rsid w:val="002437E7"/>
    <w:rsid w:val="002453F5"/>
    <w:rsid w:val="00245F39"/>
    <w:rsid w:val="00246EE0"/>
    <w:rsid w:val="00250151"/>
    <w:rsid w:val="00251047"/>
    <w:rsid w:val="00251808"/>
    <w:rsid w:val="00263C4C"/>
    <w:rsid w:val="00263F5F"/>
    <w:rsid w:val="002661AA"/>
    <w:rsid w:val="0027027A"/>
    <w:rsid w:val="00272D66"/>
    <w:rsid w:val="00273990"/>
    <w:rsid w:val="00274B33"/>
    <w:rsid w:val="00275889"/>
    <w:rsid w:val="00275C86"/>
    <w:rsid w:val="0028158D"/>
    <w:rsid w:val="002850FB"/>
    <w:rsid w:val="00286DB2"/>
    <w:rsid w:val="00290230"/>
    <w:rsid w:val="0029663F"/>
    <w:rsid w:val="002976D6"/>
    <w:rsid w:val="002A4CD9"/>
    <w:rsid w:val="002A6771"/>
    <w:rsid w:val="002A75CB"/>
    <w:rsid w:val="002B2BF3"/>
    <w:rsid w:val="002C3B0A"/>
    <w:rsid w:val="002C5A70"/>
    <w:rsid w:val="002C77F0"/>
    <w:rsid w:val="002C7B9E"/>
    <w:rsid w:val="002D0F38"/>
    <w:rsid w:val="002D13DA"/>
    <w:rsid w:val="002D15E0"/>
    <w:rsid w:val="002D2CC1"/>
    <w:rsid w:val="002D3328"/>
    <w:rsid w:val="002E1243"/>
    <w:rsid w:val="002E24BC"/>
    <w:rsid w:val="002E323C"/>
    <w:rsid w:val="002E3DC4"/>
    <w:rsid w:val="002E43B2"/>
    <w:rsid w:val="002E6172"/>
    <w:rsid w:val="002E7617"/>
    <w:rsid w:val="002F241F"/>
    <w:rsid w:val="002F2827"/>
    <w:rsid w:val="002F3FA4"/>
    <w:rsid w:val="002F52F7"/>
    <w:rsid w:val="002F687B"/>
    <w:rsid w:val="00300CCE"/>
    <w:rsid w:val="003035BC"/>
    <w:rsid w:val="00306235"/>
    <w:rsid w:val="0030648D"/>
    <w:rsid w:val="003066D3"/>
    <w:rsid w:val="00311FE7"/>
    <w:rsid w:val="003162A9"/>
    <w:rsid w:val="003213FE"/>
    <w:rsid w:val="00321868"/>
    <w:rsid w:val="003221BC"/>
    <w:rsid w:val="003254EE"/>
    <w:rsid w:val="00326EAE"/>
    <w:rsid w:val="0032754B"/>
    <w:rsid w:val="00327BF3"/>
    <w:rsid w:val="00333447"/>
    <w:rsid w:val="00333F2E"/>
    <w:rsid w:val="003343BE"/>
    <w:rsid w:val="003358AC"/>
    <w:rsid w:val="00336302"/>
    <w:rsid w:val="00337148"/>
    <w:rsid w:val="003408FE"/>
    <w:rsid w:val="00344B11"/>
    <w:rsid w:val="00345B7D"/>
    <w:rsid w:val="00354839"/>
    <w:rsid w:val="003565BF"/>
    <w:rsid w:val="003606A2"/>
    <w:rsid w:val="00362A93"/>
    <w:rsid w:val="00363921"/>
    <w:rsid w:val="003658C5"/>
    <w:rsid w:val="00365CC5"/>
    <w:rsid w:val="00367A58"/>
    <w:rsid w:val="00367E8B"/>
    <w:rsid w:val="0037017B"/>
    <w:rsid w:val="003729C7"/>
    <w:rsid w:val="00373FCB"/>
    <w:rsid w:val="00374BA8"/>
    <w:rsid w:val="00377BE2"/>
    <w:rsid w:val="00377F8D"/>
    <w:rsid w:val="00380C0D"/>
    <w:rsid w:val="00381257"/>
    <w:rsid w:val="00382CC6"/>
    <w:rsid w:val="00383997"/>
    <w:rsid w:val="003855CC"/>
    <w:rsid w:val="0038611A"/>
    <w:rsid w:val="003909D3"/>
    <w:rsid w:val="0039110E"/>
    <w:rsid w:val="003A02EC"/>
    <w:rsid w:val="003A0D31"/>
    <w:rsid w:val="003A37D0"/>
    <w:rsid w:val="003A4324"/>
    <w:rsid w:val="003A5355"/>
    <w:rsid w:val="003A6CCD"/>
    <w:rsid w:val="003B5B47"/>
    <w:rsid w:val="003C399D"/>
    <w:rsid w:val="003C4545"/>
    <w:rsid w:val="003D6F50"/>
    <w:rsid w:val="003E16EE"/>
    <w:rsid w:val="003E18C0"/>
    <w:rsid w:val="003E6785"/>
    <w:rsid w:val="003E74AD"/>
    <w:rsid w:val="003E7F58"/>
    <w:rsid w:val="003F3EBD"/>
    <w:rsid w:val="00402009"/>
    <w:rsid w:val="00402193"/>
    <w:rsid w:val="0040435A"/>
    <w:rsid w:val="0041059D"/>
    <w:rsid w:val="00411712"/>
    <w:rsid w:val="00412A39"/>
    <w:rsid w:val="004267CA"/>
    <w:rsid w:val="00427D32"/>
    <w:rsid w:val="00431A10"/>
    <w:rsid w:val="00443F00"/>
    <w:rsid w:val="0044442A"/>
    <w:rsid w:val="0045512D"/>
    <w:rsid w:val="00457B75"/>
    <w:rsid w:val="0046169E"/>
    <w:rsid w:val="004649EE"/>
    <w:rsid w:val="00464C82"/>
    <w:rsid w:val="00466DD1"/>
    <w:rsid w:val="00470EBE"/>
    <w:rsid w:val="004718B4"/>
    <w:rsid w:val="00474D09"/>
    <w:rsid w:val="00477E7F"/>
    <w:rsid w:val="004818D4"/>
    <w:rsid w:val="00482786"/>
    <w:rsid w:val="004844C4"/>
    <w:rsid w:val="00487C8C"/>
    <w:rsid w:val="004911BC"/>
    <w:rsid w:val="004972AD"/>
    <w:rsid w:val="004A292A"/>
    <w:rsid w:val="004A3DEE"/>
    <w:rsid w:val="004A4B9F"/>
    <w:rsid w:val="004B1810"/>
    <w:rsid w:val="004B2B18"/>
    <w:rsid w:val="004B67EF"/>
    <w:rsid w:val="004C03A7"/>
    <w:rsid w:val="004C2439"/>
    <w:rsid w:val="004C7186"/>
    <w:rsid w:val="004C7E96"/>
    <w:rsid w:val="004D0DEA"/>
    <w:rsid w:val="004D2753"/>
    <w:rsid w:val="004D57B5"/>
    <w:rsid w:val="004D7AEA"/>
    <w:rsid w:val="004E277B"/>
    <w:rsid w:val="004E327F"/>
    <w:rsid w:val="004E5FD1"/>
    <w:rsid w:val="004F3163"/>
    <w:rsid w:val="004F4A7D"/>
    <w:rsid w:val="004F7306"/>
    <w:rsid w:val="004F79FA"/>
    <w:rsid w:val="00500F33"/>
    <w:rsid w:val="0050228E"/>
    <w:rsid w:val="00503E26"/>
    <w:rsid w:val="00512A73"/>
    <w:rsid w:val="00513322"/>
    <w:rsid w:val="005153B0"/>
    <w:rsid w:val="005268BB"/>
    <w:rsid w:val="00536D7E"/>
    <w:rsid w:val="00537862"/>
    <w:rsid w:val="00540862"/>
    <w:rsid w:val="00540C2D"/>
    <w:rsid w:val="00542B56"/>
    <w:rsid w:val="00545422"/>
    <w:rsid w:val="00550FCB"/>
    <w:rsid w:val="00551F0D"/>
    <w:rsid w:val="005550C9"/>
    <w:rsid w:val="0055704D"/>
    <w:rsid w:val="0056190E"/>
    <w:rsid w:val="005643A5"/>
    <w:rsid w:val="00565BB3"/>
    <w:rsid w:val="00570E00"/>
    <w:rsid w:val="0057178F"/>
    <w:rsid w:val="00573022"/>
    <w:rsid w:val="00576D3A"/>
    <w:rsid w:val="00577222"/>
    <w:rsid w:val="00586973"/>
    <w:rsid w:val="00587675"/>
    <w:rsid w:val="00590B8A"/>
    <w:rsid w:val="0059264C"/>
    <w:rsid w:val="00594294"/>
    <w:rsid w:val="00597D58"/>
    <w:rsid w:val="005A32F9"/>
    <w:rsid w:val="005A70B4"/>
    <w:rsid w:val="005A79ED"/>
    <w:rsid w:val="005B12D2"/>
    <w:rsid w:val="005B1F9F"/>
    <w:rsid w:val="005B33E7"/>
    <w:rsid w:val="005B6621"/>
    <w:rsid w:val="005B7036"/>
    <w:rsid w:val="005C0C1F"/>
    <w:rsid w:val="005C1765"/>
    <w:rsid w:val="005C1AA0"/>
    <w:rsid w:val="005C40AE"/>
    <w:rsid w:val="005C4365"/>
    <w:rsid w:val="005C68FD"/>
    <w:rsid w:val="005E088D"/>
    <w:rsid w:val="005F2612"/>
    <w:rsid w:val="005F4415"/>
    <w:rsid w:val="005F6829"/>
    <w:rsid w:val="005F766C"/>
    <w:rsid w:val="00603DAF"/>
    <w:rsid w:val="00614146"/>
    <w:rsid w:val="0061417D"/>
    <w:rsid w:val="00621E90"/>
    <w:rsid w:val="00624023"/>
    <w:rsid w:val="00624D08"/>
    <w:rsid w:val="00626DD1"/>
    <w:rsid w:val="006271CE"/>
    <w:rsid w:val="00634332"/>
    <w:rsid w:val="00636A1B"/>
    <w:rsid w:val="00636BEE"/>
    <w:rsid w:val="00637D0E"/>
    <w:rsid w:val="00640751"/>
    <w:rsid w:val="006419B7"/>
    <w:rsid w:val="00647132"/>
    <w:rsid w:val="00650E16"/>
    <w:rsid w:val="00651BCD"/>
    <w:rsid w:val="00657AA5"/>
    <w:rsid w:val="006609E1"/>
    <w:rsid w:val="00665164"/>
    <w:rsid w:val="00670015"/>
    <w:rsid w:val="006739DD"/>
    <w:rsid w:val="0068131F"/>
    <w:rsid w:val="00687596"/>
    <w:rsid w:val="00690216"/>
    <w:rsid w:val="006921C1"/>
    <w:rsid w:val="00693E8C"/>
    <w:rsid w:val="00696316"/>
    <w:rsid w:val="00696802"/>
    <w:rsid w:val="006A03A1"/>
    <w:rsid w:val="006A0937"/>
    <w:rsid w:val="006A3F50"/>
    <w:rsid w:val="006A5E83"/>
    <w:rsid w:val="006A64D8"/>
    <w:rsid w:val="006B0080"/>
    <w:rsid w:val="006C1575"/>
    <w:rsid w:val="006C4E17"/>
    <w:rsid w:val="006C58EB"/>
    <w:rsid w:val="006C5BB9"/>
    <w:rsid w:val="006D51E2"/>
    <w:rsid w:val="006D790A"/>
    <w:rsid w:val="006E0D6E"/>
    <w:rsid w:val="006E0F90"/>
    <w:rsid w:val="006E2307"/>
    <w:rsid w:val="006E3A38"/>
    <w:rsid w:val="006E413C"/>
    <w:rsid w:val="006E6570"/>
    <w:rsid w:val="006F3137"/>
    <w:rsid w:val="006F4685"/>
    <w:rsid w:val="007017C1"/>
    <w:rsid w:val="00701F80"/>
    <w:rsid w:val="00702419"/>
    <w:rsid w:val="00702C1E"/>
    <w:rsid w:val="007037CD"/>
    <w:rsid w:val="00706B44"/>
    <w:rsid w:val="007104A2"/>
    <w:rsid w:val="00715C0E"/>
    <w:rsid w:val="007207B4"/>
    <w:rsid w:val="00723F26"/>
    <w:rsid w:val="00726CBD"/>
    <w:rsid w:val="00727FF7"/>
    <w:rsid w:val="00731460"/>
    <w:rsid w:val="00732535"/>
    <w:rsid w:val="0073369F"/>
    <w:rsid w:val="007349A6"/>
    <w:rsid w:val="00735C02"/>
    <w:rsid w:val="00736271"/>
    <w:rsid w:val="00737451"/>
    <w:rsid w:val="00743480"/>
    <w:rsid w:val="00746EB4"/>
    <w:rsid w:val="00747CAB"/>
    <w:rsid w:val="00753131"/>
    <w:rsid w:val="007570D4"/>
    <w:rsid w:val="00763DCC"/>
    <w:rsid w:val="007656F5"/>
    <w:rsid w:val="007669B8"/>
    <w:rsid w:val="007713ED"/>
    <w:rsid w:val="007729E4"/>
    <w:rsid w:val="00776972"/>
    <w:rsid w:val="0078061E"/>
    <w:rsid w:val="00781090"/>
    <w:rsid w:val="00783BBB"/>
    <w:rsid w:val="00784724"/>
    <w:rsid w:val="00784FA1"/>
    <w:rsid w:val="00786F72"/>
    <w:rsid w:val="00790603"/>
    <w:rsid w:val="007935A5"/>
    <w:rsid w:val="00796750"/>
    <w:rsid w:val="007A08F6"/>
    <w:rsid w:val="007A1B3F"/>
    <w:rsid w:val="007A22CC"/>
    <w:rsid w:val="007A449B"/>
    <w:rsid w:val="007B1A26"/>
    <w:rsid w:val="007B4681"/>
    <w:rsid w:val="007B4827"/>
    <w:rsid w:val="007B63FE"/>
    <w:rsid w:val="007C1166"/>
    <w:rsid w:val="007C26BC"/>
    <w:rsid w:val="007E0E68"/>
    <w:rsid w:val="007E2222"/>
    <w:rsid w:val="007E3E27"/>
    <w:rsid w:val="007E524F"/>
    <w:rsid w:val="007E6849"/>
    <w:rsid w:val="007F3278"/>
    <w:rsid w:val="007F3967"/>
    <w:rsid w:val="007F6FF2"/>
    <w:rsid w:val="008015F9"/>
    <w:rsid w:val="00803100"/>
    <w:rsid w:val="0080310A"/>
    <w:rsid w:val="008038F3"/>
    <w:rsid w:val="00803D6F"/>
    <w:rsid w:val="00803ECE"/>
    <w:rsid w:val="008065FC"/>
    <w:rsid w:val="008108C4"/>
    <w:rsid w:val="00810F59"/>
    <w:rsid w:val="00816E67"/>
    <w:rsid w:val="00817C3C"/>
    <w:rsid w:val="008200E9"/>
    <w:rsid w:val="00820FB0"/>
    <w:rsid w:val="00825547"/>
    <w:rsid w:val="00825612"/>
    <w:rsid w:val="00825A18"/>
    <w:rsid w:val="00827BC9"/>
    <w:rsid w:val="008303C1"/>
    <w:rsid w:val="008309B4"/>
    <w:rsid w:val="0083295E"/>
    <w:rsid w:val="008330F2"/>
    <w:rsid w:val="00834D15"/>
    <w:rsid w:val="00834ECF"/>
    <w:rsid w:val="008361E5"/>
    <w:rsid w:val="00836888"/>
    <w:rsid w:val="00837281"/>
    <w:rsid w:val="00840FA8"/>
    <w:rsid w:val="00850C3A"/>
    <w:rsid w:val="008539A9"/>
    <w:rsid w:val="00855DE5"/>
    <w:rsid w:val="00855FBC"/>
    <w:rsid w:val="0085672F"/>
    <w:rsid w:val="008568DB"/>
    <w:rsid w:val="00856E9E"/>
    <w:rsid w:val="00863DBB"/>
    <w:rsid w:val="00866B0D"/>
    <w:rsid w:val="008713B6"/>
    <w:rsid w:val="00871906"/>
    <w:rsid w:val="0087221D"/>
    <w:rsid w:val="008744AB"/>
    <w:rsid w:val="00875454"/>
    <w:rsid w:val="00875966"/>
    <w:rsid w:val="00877466"/>
    <w:rsid w:val="0088152C"/>
    <w:rsid w:val="00881639"/>
    <w:rsid w:val="0088195F"/>
    <w:rsid w:val="00883386"/>
    <w:rsid w:val="008833BA"/>
    <w:rsid w:val="00885A17"/>
    <w:rsid w:val="00896530"/>
    <w:rsid w:val="008A0B9C"/>
    <w:rsid w:val="008A2AE9"/>
    <w:rsid w:val="008A46B0"/>
    <w:rsid w:val="008A48FB"/>
    <w:rsid w:val="008A4A7E"/>
    <w:rsid w:val="008B3FD2"/>
    <w:rsid w:val="008B6F74"/>
    <w:rsid w:val="008C0973"/>
    <w:rsid w:val="008C10E9"/>
    <w:rsid w:val="008C2659"/>
    <w:rsid w:val="008C68C0"/>
    <w:rsid w:val="008C7664"/>
    <w:rsid w:val="008C768E"/>
    <w:rsid w:val="008D27A5"/>
    <w:rsid w:val="008D299E"/>
    <w:rsid w:val="008D31FA"/>
    <w:rsid w:val="008D36DA"/>
    <w:rsid w:val="008D571A"/>
    <w:rsid w:val="008E704C"/>
    <w:rsid w:val="008F0449"/>
    <w:rsid w:val="008F0DCA"/>
    <w:rsid w:val="008F1723"/>
    <w:rsid w:val="008F18E8"/>
    <w:rsid w:val="008F2E38"/>
    <w:rsid w:val="008F510F"/>
    <w:rsid w:val="00902A94"/>
    <w:rsid w:val="00903CA3"/>
    <w:rsid w:val="0091056E"/>
    <w:rsid w:val="00911576"/>
    <w:rsid w:val="00912BE8"/>
    <w:rsid w:val="00915FEB"/>
    <w:rsid w:val="009170A7"/>
    <w:rsid w:val="00920791"/>
    <w:rsid w:val="0092174A"/>
    <w:rsid w:val="00922932"/>
    <w:rsid w:val="00926742"/>
    <w:rsid w:val="0093014E"/>
    <w:rsid w:val="00930B09"/>
    <w:rsid w:val="00930B76"/>
    <w:rsid w:val="00930DAF"/>
    <w:rsid w:val="00932AAB"/>
    <w:rsid w:val="00932AC9"/>
    <w:rsid w:val="0093351A"/>
    <w:rsid w:val="009338C4"/>
    <w:rsid w:val="00934A19"/>
    <w:rsid w:val="00936BB4"/>
    <w:rsid w:val="00936EF1"/>
    <w:rsid w:val="00940010"/>
    <w:rsid w:val="009439FB"/>
    <w:rsid w:val="0094693D"/>
    <w:rsid w:val="00950EF0"/>
    <w:rsid w:val="0095235A"/>
    <w:rsid w:val="00964698"/>
    <w:rsid w:val="00964F24"/>
    <w:rsid w:val="009702C8"/>
    <w:rsid w:val="009713AB"/>
    <w:rsid w:val="009724F1"/>
    <w:rsid w:val="00972FB0"/>
    <w:rsid w:val="00973910"/>
    <w:rsid w:val="00973BE9"/>
    <w:rsid w:val="00975FBD"/>
    <w:rsid w:val="0097695F"/>
    <w:rsid w:val="009811FF"/>
    <w:rsid w:val="009865F6"/>
    <w:rsid w:val="00986B71"/>
    <w:rsid w:val="009917CB"/>
    <w:rsid w:val="009A3361"/>
    <w:rsid w:val="009B179F"/>
    <w:rsid w:val="009B7C80"/>
    <w:rsid w:val="009C22BA"/>
    <w:rsid w:val="009C48A6"/>
    <w:rsid w:val="009C604E"/>
    <w:rsid w:val="009C6274"/>
    <w:rsid w:val="009C6D06"/>
    <w:rsid w:val="009D2B4C"/>
    <w:rsid w:val="009D361D"/>
    <w:rsid w:val="009E17E0"/>
    <w:rsid w:val="009E41E4"/>
    <w:rsid w:val="009F0BA4"/>
    <w:rsid w:val="009F1767"/>
    <w:rsid w:val="009F2DCB"/>
    <w:rsid w:val="009F5149"/>
    <w:rsid w:val="009F525D"/>
    <w:rsid w:val="009F607C"/>
    <w:rsid w:val="00A03EC4"/>
    <w:rsid w:val="00A05CBB"/>
    <w:rsid w:val="00A06024"/>
    <w:rsid w:val="00A06D55"/>
    <w:rsid w:val="00A13907"/>
    <w:rsid w:val="00A14691"/>
    <w:rsid w:val="00A15815"/>
    <w:rsid w:val="00A16BC3"/>
    <w:rsid w:val="00A17BB7"/>
    <w:rsid w:val="00A21768"/>
    <w:rsid w:val="00A22FD0"/>
    <w:rsid w:val="00A3035D"/>
    <w:rsid w:val="00A30AB7"/>
    <w:rsid w:val="00A31C99"/>
    <w:rsid w:val="00A3603A"/>
    <w:rsid w:val="00A3682A"/>
    <w:rsid w:val="00A427C7"/>
    <w:rsid w:val="00A44B4E"/>
    <w:rsid w:val="00A518D4"/>
    <w:rsid w:val="00A5285B"/>
    <w:rsid w:val="00A571E7"/>
    <w:rsid w:val="00A5774A"/>
    <w:rsid w:val="00A60B2B"/>
    <w:rsid w:val="00A60FA8"/>
    <w:rsid w:val="00A630AA"/>
    <w:rsid w:val="00A65CAD"/>
    <w:rsid w:val="00A66832"/>
    <w:rsid w:val="00A7004C"/>
    <w:rsid w:val="00A71A0D"/>
    <w:rsid w:val="00A72623"/>
    <w:rsid w:val="00A81AF3"/>
    <w:rsid w:val="00A83419"/>
    <w:rsid w:val="00A85295"/>
    <w:rsid w:val="00A86389"/>
    <w:rsid w:val="00A870A6"/>
    <w:rsid w:val="00A877BB"/>
    <w:rsid w:val="00A912C1"/>
    <w:rsid w:val="00A91836"/>
    <w:rsid w:val="00A91E6A"/>
    <w:rsid w:val="00A921E3"/>
    <w:rsid w:val="00A95B61"/>
    <w:rsid w:val="00AA2036"/>
    <w:rsid w:val="00AB094F"/>
    <w:rsid w:val="00AB23D0"/>
    <w:rsid w:val="00AB2F5C"/>
    <w:rsid w:val="00AB77B7"/>
    <w:rsid w:val="00AB7966"/>
    <w:rsid w:val="00AC0610"/>
    <w:rsid w:val="00AC1F30"/>
    <w:rsid w:val="00AC26F9"/>
    <w:rsid w:val="00AC4691"/>
    <w:rsid w:val="00AD0F3E"/>
    <w:rsid w:val="00AD276B"/>
    <w:rsid w:val="00AD68D4"/>
    <w:rsid w:val="00AE053F"/>
    <w:rsid w:val="00AE2493"/>
    <w:rsid w:val="00AF0EB8"/>
    <w:rsid w:val="00AF4290"/>
    <w:rsid w:val="00AF5AA9"/>
    <w:rsid w:val="00AF64B4"/>
    <w:rsid w:val="00AF64B8"/>
    <w:rsid w:val="00AF7E4F"/>
    <w:rsid w:val="00B00AB0"/>
    <w:rsid w:val="00B10329"/>
    <w:rsid w:val="00B26C8A"/>
    <w:rsid w:val="00B32587"/>
    <w:rsid w:val="00B32EDC"/>
    <w:rsid w:val="00B345EF"/>
    <w:rsid w:val="00B43353"/>
    <w:rsid w:val="00B43452"/>
    <w:rsid w:val="00B4529C"/>
    <w:rsid w:val="00B46699"/>
    <w:rsid w:val="00B470C3"/>
    <w:rsid w:val="00B53656"/>
    <w:rsid w:val="00B5782D"/>
    <w:rsid w:val="00B630A2"/>
    <w:rsid w:val="00B63417"/>
    <w:rsid w:val="00B6672C"/>
    <w:rsid w:val="00B66AB0"/>
    <w:rsid w:val="00B72041"/>
    <w:rsid w:val="00B72A3E"/>
    <w:rsid w:val="00B730B2"/>
    <w:rsid w:val="00B73719"/>
    <w:rsid w:val="00B73E49"/>
    <w:rsid w:val="00B8059A"/>
    <w:rsid w:val="00B850D9"/>
    <w:rsid w:val="00B8581A"/>
    <w:rsid w:val="00B93817"/>
    <w:rsid w:val="00BB04E1"/>
    <w:rsid w:val="00BB1340"/>
    <w:rsid w:val="00BB33D5"/>
    <w:rsid w:val="00BB3FEE"/>
    <w:rsid w:val="00BB5CDE"/>
    <w:rsid w:val="00BB5FFB"/>
    <w:rsid w:val="00BB6FF0"/>
    <w:rsid w:val="00BC1C38"/>
    <w:rsid w:val="00BC4D20"/>
    <w:rsid w:val="00BD1BFB"/>
    <w:rsid w:val="00BD21C9"/>
    <w:rsid w:val="00BD308C"/>
    <w:rsid w:val="00BD35C6"/>
    <w:rsid w:val="00BD4543"/>
    <w:rsid w:val="00BD4660"/>
    <w:rsid w:val="00BD58CA"/>
    <w:rsid w:val="00BD5B24"/>
    <w:rsid w:val="00BD65AE"/>
    <w:rsid w:val="00BE1A0B"/>
    <w:rsid w:val="00BE1D43"/>
    <w:rsid w:val="00BE392B"/>
    <w:rsid w:val="00BE77DF"/>
    <w:rsid w:val="00BF114D"/>
    <w:rsid w:val="00BF326C"/>
    <w:rsid w:val="00BF3EA5"/>
    <w:rsid w:val="00BF45A4"/>
    <w:rsid w:val="00BF61CC"/>
    <w:rsid w:val="00BF6DB9"/>
    <w:rsid w:val="00C0271C"/>
    <w:rsid w:val="00C03074"/>
    <w:rsid w:val="00C035D6"/>
    <w:rsid w:val="00C03C6B"/>
    <w:rsid w:val="00C04455"/>
    <w:rsid w:val="00C06CD3"/>
    <w:rsid w:val="00C108BC"/>
    <w:rsid w:val="00C116BA"/>
    <w:rsid w:val="00C12561"/>
    <w:rsid w:val="00C13F21"/>
    <w:rsid w:val="00C237C1"/>
    <w:rsid w:val="00C301A3"/>
    <w:rsid w:val="00C3084B"/>
    <w:rsid w:val="00C36C3D"/>
    <w:rsid w:val="00C44EC7"/>
    <w:rsid w:val="00C47010"/>
    <w:rsid w:val="00C5008E"/>
    <w:rsid w:val="00C50F08"/>
    <w:rsid w:val="00C52C69"/>
    <w:rsid w:val="00C608A8"/>
    <w:rsid w:val="00C61166"/>
    <w:rsid w:val="00C7061E"/>
    <w:rsid w:val="00C713B7"/>
    <w:rsid w:val="00C73DB6"/>
    <w:rsid w:val="00C84165"/>
    <w:rsid w:val="00C87DE9"/>
    <w:rsid w:val="00C90063"/>
    <w:rsid w:val="00C923FA"/>
    <w:rsid w:val="00C92C4F"/>
    <w:rsid w:val="00C937C3"/>
    <w:rsid w:val="00C97DD7"/>
    <w:rsid w:val="00CA1B31"/>
    <w:rsid w:val="00CA6A9F"/>
    <w:rsid w:val="00CA7AC0"/>
    <w:rsid w:val="00CB0116"/>
    <w:rsid w:val="00CB097B"/>
    <w:rsid w:val="00CB0DD4"/>
    <w:rsid w:val="00CC6F1B"/>
    <w:rsid w:val="00CD13D1"/>
    <w:rsid w:val="00CD450E"/>
    <w:rsid w:val="00CD48E2"/>
    <w:rsid w:val="00CD7AB5"/>
    <w:rsid w:val="00CD7CCE"/>
    <w:rsid w:val="00CE19D0"/>
    <w:rsid w:val="00CE1A52"/>
    <w:rsid w:val="00CE323F"/>
    <w:rsid w:val="00CE3FFB"/>
    <w:rsid w:val="00CF120B"/>
    <w:rsid w:val="00CF23ED"/>
    <w:rsid w:val="00CF3317"/>
    <w:rsid w:val="00CF3D0A"/>
    <w:rsid w:val="00CF4B64"/>
    <w:rsid w:val="00CF7280"/>
    <w:rsid w:val="00D00133"/>
    <w:rsid w:val="00D00260"/>
    <w:rsid w:val="00D00E5D"/>
    <w:rsid w:val="00D01DAB"/>
    <w:rsid w:val="00D059E4"/>
    <w:rsid w:val="00D068E6"/>
    <w:rsid w:val="00D074B9"/>
    <w:rsid w:val="00D109FB"/>
    <w:rsid w:val="00D125B9"/>
    <w:rsid w:val="00D130EC"/>
    <w:rsid w:val="00D14879"/>
    <w:rsid w:val="00D15A67"/>
    <w:rsid w:val="00D1751D"/>
    <w:rsid w:val="00D22779"/>
    <w:rsid w:val="00D24801"/>
    <w:rsid w:val="00D33729"/>
    <w:rsid w:val="00D34D50"/>
    <w:rsid w:val="00D36483"/>
    <w:rsid w:val="00D463EA"/>
    <w:rsid w:val="00D47B4B"/>
    <w:rsid w:val="00D52938"/>
    <w:rsid w:val="00D52983"/>
    <w:rsid w:val="00D54B10"/>
    <w:rsid w:val="00D555C4"/>
    <w:rsid w:val="00D56A2F"/>
    <w:rsid w:val="00D605AD"/>
    <w:rsid w:val="00D60D8D"/>
    <w:rsid w:val="00D60DFD"/>
    <w:rsid w:val="00D618EE"/>
    <w:rsid w:val="00D76178"/>
    <w:rsid w:val="00D76C08"/>
    <w:rsid w:val="00D808CF"/>
    <w:rsid w:val="00D81614"/>
    <w:rsid w:val="00D847F4"/>
    <w:rsid w:val="00D86319"/>
    <w:rsid w:val="00D90D97"/>
    <w:rsid w:val="00D91CCA"/>
    <w:rsid w:val="00D969D6"/>
    <w:rsid w:val="00D97663"/>
    <w:rsid w:val="00DA0FDD"/>
    <w:rsid w:val="00DA519F"/>
    <w:rsid w:val="00DA62CF"/>
    <w:rsid w:val="00DB2986"/>
    <w:rsid w:val="00DB5442"/>
    <w:rsid w:val="00DB66EE"/>
    <w:rsid w:val="00DB765D"/>
    <w:rsid w:val="00DC197D"/>
    <w:rsid w:val="00DC6876"/>
    <w:rsid w:val="00DD17D2"/>
    <w:rsid w:val="00DD1888"/>
    <w:rsid w:val="00DD311B"/>
    <w:rsid w:val="00DD49B6"/>
    <w:rsid w:val="00DD62AD"/>
    <w:rsid w:val="00DD6698"/>
    <w:rsid w:val="00DD7E0B"/>
    <w:rsid w:val="00DD7E49"/>
    <w:rsid w:val="00DE359C"/>
    <w:rsid w:val="00DE7CBA"/>
    <w:rsid w:val="00DF10B5"/>
    <w:rsid w:val="00E032C3"/>
    <w:rsid w:val="00E167D1"/>
    <w:rsid w:val="00E21977"/>
    <w:rsid w:val="00E21D58"/>
    <w:rsid w:val="00E32C7E"/>
    <w:rsid w:val="00E344EB"/>
    <w:rsid w:val="00E416AC"/>
    <w:rsid w:val="00E43641"/>
    <w:rsid w:val="00E54AEB"/>
    <w:rsid w:val="00E5562C"/>
    <w:rsid w:val="00E57F9E"/>
    <w:rsid w:val="00E627BB"/>
    <w:rsid w:val="00E654A0"/>
    <w:rsid w:val="00E714E6"/>
    <w:rsid w:val="00E7221F"/>
    <w:rsid w:val="00E765E6"/>
    <w:rsid w:val="00E77397"/>
    <w:rsid w:val="00E84BDB"/>
    <w:rsid w:val="00E90851"/>
    <w:rsid w:val="00E91480"/>
    <w:rsid w:val="00E9268C"/>
    <w:rsid w:val="00E92828"/>
    <w:rsid w:val="00E928CF"/>
    <w:rsid w:val="00E92CD7"/>
    <w:rsid w:val="00E92E16"/>
    <w:rsid w:val="00E936F0"/>
    <w:rsid w:val="00E94A11"/>
    <w:rsid w:val="00E9739A"/>
    <w:rsid w:val="00EA01A6"/>
    <w:rsid w:val="00EA0F42"/>
    <w:rsid w:val="00EA3D84"/>
    <w:rsid w:val="00EA69FD"/>
    <w:rsid w:val="00EB1018"/>
    <w:rsid w:val="00EB348C"/>
    <w:rsid w:val="00EB5F44"/>
    <w:rsid w:val="00EB7859"/>
    <w:rsid w:val="00EC0624"/>
    <w:rsid w:val="00EC0E64"/>
    <w:rsid w:val="00EC18F4"/>
    <w:rsid w:val="00EC3632"/>
    <w:rsid w:val="00EC3706"/>
    <w:rsid w:val="00EC3E2D"/>
    <w:rsid w:val="00EC6855"/>
    <w:rsid w:val="00ED1AE3"/>
    <w:rsid w:val="00EE2869"/>
    <w:rsid w:val="00EE6526"/>
    <w:rsid w:val="00EF6187"/>
    <w:rsid w:val="00EF6DFC"/>
    <w:rsid w:val="00EF6FAA"/>
    <w:rsid w:val="00F01309"/>
    <w:rsid w:val="00F023E5"/>
    <w:rsid w:val="00F050A1"/>
    <w:rsid w:val="00F1665C"/>
    <w:rsid w:val="00F178CE"/>
    <w:rsid w:val="00F22F71"/>
    <w:rsid w:val="00F232B8"/>
    <w:rsid w:val="00F277BC"/>
    <w:rsid w:val="00F27AB6"/>
    <w:rsid w:val="00F313EB"/>
    <w:rsid w:val="00F314E2"/>
    <w:rsid w:val="00F32DEF"/>
    <w:rsid w:val="00F336DE"/>
    <w:rsid w:val="00F478F1"/>
    <w:rsid w:val="00F47AE1"/>
    <w:rsid w:val="00F50C1C"/>
    <w:rsid w:val="00F5298A"/>
    <w:rsid w:val="00F53773"/>
    <w:rsid w:val="00F57FCF"/>
    <w:rsid w:val="00F605FE"/>
    <w:rsid w:val="00F70318"/>
    <w:rsid w:val="00F70774"/>
    <w:rsid w:val="00F7422C"/>
    <w:rsid w:val="00F74E61"/>
    <w:rsid w:val="00F806C7"/>
    <w:rsid w:val="00F82D85"/>
    <w:rsid w:val="00F932B5"/>
    <w:rsid w:val="00F93981"/>
    <w:rsid w:val="00F97734"/>
    <w:rsid w:val="00FA117B"/>
    <w:rsid w:val="00FA138B"/>
    <w:rsid w:val="00FA4D6A"/>
    <w:rsid w:val="00FA5F37"/>
    <w:rsid w:val="00FB33A5"/>
    <w:rsid w:val="00FB38BB"/>
    <w:rsid w:val="00FB6CA2"/>
    <w:rsid w:val="00FD24FA"/>
    <w:rsid w:val="00FD63AC"/>
    <w:rsid w:val="00FD6E38"/>
    <w:rsid w:val="00FF0B66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E9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71A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856E9E"/>
    <w:pPr>
      <w:ind w:left="708"/>
    </w:pPr>
  </w:style>
  <w:style w:type="paragraph" w:styleId="NormaleWeb">
    <w:name w:val="Normal (Web)"/>
    <w:basedOn w:val="Normale"/>
    <w:uiPriority w:val="99"/>
    <w:unhideWhenUsed/>
    <w:rsid w:val="00836888"/>
    <w:pPr>
      <w:spacing w:before="100" w:beforeAutospacing="1" w:after="100" w:afterAutospacing="1"/>
    </w:pPr>
  </w:style>
  <w:style w:type="character" w:styleId="Collegamentoipertestuale">
    <w:name w:val="Hyperlink"/>
    <w:rsid w:val="00AF0EB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8E70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704C"/>
  </w:style>
  <w:style w:type="character" w:styleId="Rimandonotaapidipagina">
    <w:name w:val="footnote reference"/>
    <w:uiPriority w:val="99"/>
    <w:rsid w:val="008E704C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AE053F"/>
    <w:rPr>
      <w:sz w:val="24"/>
      <w:szCs w:val="24"/>
    </w:rPr>
  </w:style>
  <w:style w:type="character" w:customStyle="1" w:styleId="IntestazioneCarattere">
    <w:name w:val="Intestazione Carattere"/>
    <w:link w:val="Intestazione"/>
    <w:rsid w:val="00DD1888"/>
    <w:rPr>
      <w:sz w:val="24"/>
      <w:szCs w:val="24"/>
    </w:rPr>
  </w:style>
  <w:style w:type="character" w:styleId="Collegamentovisitato">
    <w:name w:val="FollowedHyperlink"/>
    <w:rsid w:val="00500F33"/>
    <w:rPr>
      <w:color w:val="954F72"/>
      <w:u w:val="single"/>
    </w:rPr>
  </w:style>
  <w:style w:type="character" w:styleId="Rimandocommento">
    <w:name w:val="annotation reference"/>
    <w:rsid w:val="00932AC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2A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32AC9"/>
  </w:style>
  <w:style w:type="paragraph" w:styleId="Soggettocommento">
    <w:name w:val="annotation subject"/>
    <w:basedOn w:val="Testocommento"/>
    <w:next w:val="Testocommento"/>
    <w:link w:val="SoggettocommentoCarattere"/>
    <w:rsid w:val="00932AC9"/>
    <w:rPr>
      <w:b/>
      <w:bCs/>
    </w:rPr>
  </w:style>
  <w:style w:type="character" w:customStyle="1" w:styleId="SoggettocommentoCarattere">
    <w:name w:val="Soggetto commento Carattere"/>
    <w:link w:val="Soggettocommento"/>
    <w:rsid w:val="00932AC9"/>
    <w:rPr>
      <w:b/>
      <w:bCs/>
    </w:rPr>
  </w:style>
  <w:style w:type="character" w:styleId="Enfasicorsivo">
    <w:name w:val="Emphasis"/>
    <w:uiPriority w:val="20"/>
    <w:qFormat/>
    <w:rsid w:val="00D33729"/>
    <w:rPr>
      <w:i/>
      <w:iCs/>
    </w:rPr>
  </w:style>
  <w:style w:type="paragraph" w:customStyle="1" w:styleId="Default">
    <w:name w:val="Default"/>
    <w:rsid w:val="006C4E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763DCC"/>
    <w:pPr>
      <w:suppressAutoHyphens/>
      <w:spacing w:after="120" w:line="480" w:lineRule="auto"/>
      <w:jc w:val="both"/>
    </w:pPr>
    <w:rPr>
      <w:rFonts w:ascii="Nyala" w:hAnsi="Nyala"/>
      <w:sz w:val="20"/>
      <w:lang w:val="x-none" w:eastAsia="ar-SA"/>
    </w:rPr>
  </w:style>
  <w:style w:type="character" w:customStyle="1" w:styleId="Corpodeltesto2Carattere">
    <w:name w:val="Corpo del testo 2 Carattere"/>
    <w:link w:val="Corpodeltesto2"/>
    <w:uiPriority w:val="99"/>
    <w:rsid w:val="00763DCC"/>
    <w:rPr>
      <w:rFonts w:ascii="Nyala" w:hAnsi="Nyala"/>
      <w:szCs w:val="24"/>
      <w:lang w:val="x-none" w:eastAsia="ar-SA"/>
    </w:rPr>
  </w:style>
  <w:style w:type="character" w:customStyle="1" w:styleId="ParagrafoelencoCarattere">
    <w:name w:val="Paragrafo elenco Carattere"/>
    <w:link w:val="Paragrafoelenco"/>
    <w:uiPriority w:val="34"/>
    <w:rsid w:val="00A217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71A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856E9E"/>
    <w:pPr>
      <w:ind w:left="708"/>
    </w:pPr>
  </w:style>
  <w:style w:type="paragraph" w:styleId="NormaleWeb">
    <w:name w:val="Normal (Web)"/>
    <w:basedOn w:val="Normale"/>
    <w:uiPriority w:val="99"/>
    <w:unhideWhenUsed/>
    <w:rsid w:val="00836888"/>
    <w:pPr>
      <w:spacing w:before="100" w:beforeAutospacing="1" w:after="100" w:afterAutospacing="1"/>
    </w:pPr>
  </w:style>
  <w:style w:type="character" w:styleId="Collegamentoipertestuale">
    <w:name w:val="Hyperlink"/>
    <w:rsid w:val="00AF0EB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8E70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704C"/>
  </w:style>
  <w:style w:type="character" w:styleId="Rimandonotaapidipagina">
    <w:name w:val="footnote reference"/>
    <w:uiPriority w:val="99"/>
    <w:rsid w:val="008E704C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AE053F"/>
    <w:rPr>
      <w:sz w:val="24"/>
      <w:szCs w:val="24"/>
    </w:rPr>
  </w:style>
  <w:style w:type="character" w:customStyle="1" w:styleId="IntestazioneCarattere">
    <w:name w:val="Intestazione Carattere"/>
    <w:link w:val="Intestazione"/>
    <w:rsid w:val="00DD1888"/>
    <w:rPr>
      <w:sz w:val="24"/>
      <w:szCs w:val="24"/>
    </w:rPr>
  </w:style>
  <w:style w:type="character" w:styleId="Collegamentovisitato">
    <w:name w:val="FollowedHyperlink"/>
    <w:rsid w:val="00500F33"/>
    <w:rPr>
      <w:color w:val="954F72"/>
      <w:u w:val="single"/>
    </w:rPr>
  </w:style>
  <w:style w:type="character" w:styleId="Rimandocommento">
    <w:name w:val="annotation reference"/>
    <w:rsid w:val="00932AC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2A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32AC9"/>
  </w:style>
  <w:style w:type="paragraph" w:styleId="Soggettocommento">
    <w:name w:val="annotation subject"/>
    <w:basedOn w:val="Testocommento"/>
    <w:next w:val="Testocommento"/>
    <w:link w:val="SoggettocommentoCarattere"/>
    <w:rsid w:val="00932AC9"/>
    <w:rPr>
      <w:b/>
      <w:bCs/>
    </w:rPr>
  </w:style>
  <w:style w:type="character" w:customStyle="1" w:styleId="SoggettocommentoCarattere">
    <w:name w:val="Soggetto commento Carattere"/>
    <w:link w:val="Soggettocommento"/>
    <w:rsid w:val="00932AC9"/>
    <w:rPr>
      <w:b/>
      <w:bCs/>
    </w:rPr>
  </w:style>
  <w:style w:type="character" w:styleId="Enfasicorsivo">
    <w:name w:val="Emphasis"/>
    <w:uiPriority w:val="20"/>
    <w:qFormat/>
    <w:rsid w:val="00D33729"/>
    <w:rPr>
      <w:i/>
      <w:iCs/>
    </w:rPr>
  </w:style>
  <w:style w:type="paragraph" w:customStyle="1" w:styleId="Default">
    <w:name w:val="Default"/>
    <w:rsid w:val="006C4E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763DCC"/>
    <w:pPr>
      <w:suppressAutoHyphens/>
      <w:spacing w:after="120" w:line="480" w:lineRule="auto"/>
      <w:jc w:val="both"/>
    </w:pPr>
    <w:rPr>
      <w:rFonts w:ascii="Nyala" w:hAnsi="Nyala"/>
      <w:sz w:val="20"/>
      <w:lang w:val="x-none" w:eastAsia="ar-SA"/>
    </w:rPr>
  </w:style>
  <w:style w:type="character" w:customStyle="1" w:styleId="Corpodeltesto2Carattere">
    <w:name w:val="Corpo del testo 2 Carattere"/>
    <w:link w:val="Corpodeltesto2"/>
    <w:uiPriority w:val="99"/>
    <w:rsid w:val="00763DCC"/>
    <w:rPr>
      <w:rFonts w:ascii="Nyala" w:hAnsi="Nyala"/>
      <w:szCs w:val="24"/>
      <w:lang w:val="x-none" w:eastAsia="ar-SA"/>
    </w:rPr>
  </w:style>
  <w:style w:type="character" w:customStyle="1" w:styleId="ParagrafoelencoCarattere">
    <w:name w:val="Paragrafo elenco Carattere"/>
    <w:link w:val="Paragrafoelenco"/>
    <w:uiPriority w:val="34"/>
    <w:rsid w:val="00A217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competition/state_aid/legislation/reference_rates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22D133F7-52B5-42F7-9379-6251242ABE26@fastwebnet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22D133F7-52B5-42F7-9379-6251242ABE26@fastweb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F756-B70E-4D9C-89DF-82DE9FA4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3927</Words>
  <Characters>23070</Characters>
  <Application>Microsoft Office Word</Application>
  <DocSecurity>4</DocSecurity>
  <Lines>192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FINANZIAMENTO</vt:lpstr>
    </vt:vector>
  </TitlesOfParts>
  <Company>Hewlett-Packard Company</Company>
  <LinksUpToDate>false</LinksUpToDate>
  <CharactersWithSpaces>26944</CharactersWithSpaces>
  <SharedDoc>false</SharedDoc>
  <HLinks>
    <vt:vector size="18" baseType="variant"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http://ec.europa.eu/competition/state_aid/legislation/reference_rates.html</vt:lpwstr>
      </vt:variant>
      <vt:variant>
        <vt:lpwstr/>
      </vt:variant>
      <vt:variant>
        <vt:i4>3276875</vt:i4>
      </vt:variant>
      <vt:variant>
        <vt:i4>63185</vt:i4>
      </vt:variant>
      <vt:variant>
        <vt:i4>1027</vt:i4>
      </vt:variant>
      <vt:variant>
        <vt:i4>1</vt:i4>
      </vt:variant>
      <vt:variant>
        <vt:lpwstr>cid:22D133F7-52B5-42F7-9379-6251242ABE26@fastwebnet.it</vt:lpwstr>
      </vt:variant>
      <vt:variant>
        <vt:lpwstr/>
      </vt:variant>
      <vt:variant>
        <vt:i4>3276875</vt:i4>
      </vt:variant>
      <vt:variant>
        <vt:i4>63354</vt:i4>
      </vt:variant>
      <vt:variant>
        <vt:i4>1030</vt:i4>
      </vt:variant>
      <vt:variant>
        <vt:i4>1</vt:i4>
      </vt:variant>
      <vt:variant>
        <vt:lpwstr>cid:22D133F7-52B5-42F7-9379-6251242ABE26@fastwebnet.it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FINANZIAMENTO</dc:title>
  <dc:creator>user</dc:creator>
  <cp:lastModifiedBy>Silvia Puopolo</cp:lastModifiedBy>
  <cp:revision>2</cp:revision>
  <cp:lastPrinted>2015-03-09T15:40:00Z</cp:lastPrinted>
  <dcterms:created xsi:type="dcterms:W3CDTF">2021-10-04T13:18:00Z</dcterms:created>
  <dcterms:modified xsi:type="dcterms:W3CDTF">2021-10-04T13:18:00Z</dcterms:modified>
</cp:coreProperties>
</file>